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EBD3F" w14:textId="77777777" w:rsidR="00C37DCB" w:rsidRPr="002F2182" w:rsidRDefault="00C37DCB" w:rsidP="008D759F"/>
    <w:p w14:paraId="1C9FA4F2" w14:textId="77777777" w:rsidR="00E652B4" w:rsidRDefault="00E652B4" w:rsidP="008D759F"/>
    <w:p w14:paraId="33879894" w14:textId="77777777" w:rsidR="00722EAD" w:rsidRDefault="00722EAD" w:rsidP="008D759F"/>
    <w:p w14:paraId="73F5363C" w14:textId="77777777" w:rsidR="00722EAD" w:rsidRDefault="00722EAD" w:rsidP="008D759F"/>
    <w:p w14:paraId="212E9F26" w14:textId="77777777" w:rsidR="00722EAD" w:rsidRDefault="00722EAD" w:rsidP="008D759F"/>
    <w:p w14:paraId="149C3851" w14:textId="77777777" w:rsidR="00722EAD" w:rsidRDefault="00722EAD" w:rsidP="008D759F"/>
    <w:p w14:paraId="48294827" w14:textId="77777777" w:rsidR="00722EAD" w:rsidRDefault="00722EAD" w:rsidP="008D759F"/>
    <w:p w14:paraId="72C1DA01" w14:textId="77777777" w:rsidR="00722EAD" w:rsidRDefault="00722EAD" w:rsidP="008D759F"/>
    <w:p w14:paraId="5AADF8AC" w14:textId="77777777" w:rsidR="00CA47E5" w:rsidRDefault="00CA47E5" w:rsidP="00722EAD">
      <w:pPr>
        <w:jc w:val="center"/>
        <w:rPr>
          <w:b/>
          <w:sz w:val="40"/>
          <w:szCs w:val="40"/>
        </w:rPr>
      </w:pPr>
    </w:p>
    <w:p w14:paraId="11D55067" w14:textId="7BE3512C" w:rsidR="00722EAD" w:rsidRPr="00FC0479" w:rsidRDefault="00722EAD" w:rsidP="00722EAD">
      <w:pPr>
        <w:jc w:val="center"/>
        <w:rPr>
          <w:b/>
          <w:sz w:val="40"/>
          <w:szCs w:val="40"/>
        </w:rPr>
      </w:pPr>
      <w:r w:rsidRPr="00FC0479">
        <w:rPr>
          <w:b/>
          <w:sz w:val="40"/>
          <w:szCs w:val="40"/>
        </w:rPr>
        <w:t>KONKURRANSEGRUNNLAG</w:t>
      </w:r>
    </w:p>
    <w:p w14:paraId="3F7A3298" w14:textId="77777777" w:rsidR="00722EAD" w:rsidRPr="00FC0479" w:rsidRDefault="00722EAD" w:rsidP="00722EAD">
      <w:pPr>
        <w:jc w:val="center"/>
        <w:rPr>
          <w:b/>
          <w:sz w:val="40"/>
          <w:szCs w:val="40"/>
        </w:rPr>
      </w:pPr>
    </w:p>
    <w:p w14:paraId="4DF3CD61" w14:textId="77777777" w:rsidR="00722EAD" w:rsidRPr="00FC0479" w:rsidRDefault="00722EAD" w:rsidP="00722EAD">
      <w:pPr>
        <w:jc w:val="center"/>
        <w:rPr>
          <w:b/>
          <w:sz w:val="40"/>
          <w:szCs w:val="40"/>
        </w:rPr>
      </w:pPr>
      <w:r w:rsidRPr="00FC0479">
        <w:rPr>
          <w:b/>
          <w:sz w:val="40"/>
          <w:szCs w:val="40"/>
        </w:rPr>
        <w:t>ÅPEN ANBUDSKONKURRANSE</w:t>
      </w:r>
    </w:p>
    <w:p w14:paraId="1D1AEC1D" w14:textId="77777777" w:rsidR="00722EAD" w:rsidRPr="00FC0479" w:rsidRDefault="00722EAD" w:rsidP="00722EAD">
      <w:pPr>
        <w:jc w:val="center"/>
        <w:rPr>
          <w:b/>
          <w:sz w:val="40"/>
          <w:szCs w:val="40"/>
        </w:rPr>
      </w:pPr>
    </w:p>
    <w:p w14:paraId="2CE0E143" w14:textId="3338EDB6" w:rsidR="00722EAD" w:rsidRPr="00FC0479" w:rsidRDefault="00722EAD" w:rsidP="00722EAD">
      <w:pPr>
        <w:jc w:val="center"/>
        <w:rPr>
          <w:b/>
          <w:sz w:val="40"/>
          <w:szCs w:val="40"/>
        </w:rPr>
      </w:pPr>
      <w:r w:rsidRPr="00FC0479">
        <w:rPr>
          <w:b/>
          <w:sz w:val="40"/>
          <w:szCs w:val="40"/>
        </w:rPr>
        <w:t xml:space="preserve">etter </w:t>
      </w:r>
      <w:r w:rsidRPr="00933230">
        <w:rPr>
          <w:b/>
          <w:sz w:val="40"/>
          <w:szCs w:val="40"/>
        </w:rPr>
        <w:t xml:space="preserve">lov og </w:t>
      </w:r>
      <w:r w:rsidRPr="00FC0479">
        <w:rPr>
          <w:b/>
          <w:sz w:val="40"/>
          <w:szCs w:val="40"/>
        </w:rPr>
        <w:t>forskrift om offentlige anskaffelser</w:t>
      </w:r>
      <w:r w:rsidR="008679AF">
        <w:rPr>
          <w:b/>
          <w:sz w:val="40"/>
          <w:szCs w:val="40"/>
        </w:rPr>
        <w:t xml:space="preserve"> del I og del III</w:t>
      </w:r>
    </w:p>
    <w:p w14:paraId="4A2EA12E" w14:textId="77777777" w:rsidR="00722EAD" w:rsidRPr="00FC0479" w:rsidRDefault="00722EAD" w:rsidP="00722EAD">
      <w:pPr>
        <w:jc w:val="center"/>
        <w:rPr>
          <w:sz w:val="40"/>
          <w:szCs w:val="40"/>
        </w:rPr>
      </w:pPr>
    </w:p>
    <w:p w14:paraId="79EA3361" w14:textId="77777777" w:rsidR="00722EAD" w:rsidRPr="00FC0479" w:rsidRDefault="00722EAD" w:rsidP="00722EAD">
      <w:pPr>
        <w:jc w:val="center"/>
        <w:rPr>
          <w:sz w:val="40"/>
          <w:szCs w:val="40"/>
        </w:rPr>
      </w:pPr>
    </w:p>
    <w:p w14:paraId="28C20FFE" w14:textId="77777777" w:rsidR="00722EAD" w:rsidRPr="00FC0479" w:rsidRDefault="00722EAD" w:rsidP="00722EAD">
      <w:pPr>
        <w:jc w:val="center"/>
        <w:rPr>
          <w:sz w:val="40"/>
          <w:szCs w:val="40"/>
        </w:rPr>
      </w:pPr>
    </w:p>
    <w:p w14:paraId="37EC5193" w14:textId="77777777" w:rsidR="00722EAD" w:rsidRPr="00FC0479" w:rsidRDefault="00722EAD" w:rsidP="00722EAD">
      <w:pPr>
        <w:jc w:val="center"/>
        <w:rPr>
          <w:sz w:val="40"/>
          <w:szCs w:val="40"/>
        </w:rPr>
      </w:pPr>
      <w:r w:rsidRPr="00FC0479">
        <w:rPr>
          <w:sz w:val="40"/>
          <w:szCs w:val="40"/>
        </w:rPr>
        <w:t>for kjøp av</w:t>
      </w:r>
    </w:p>
    <w:p w14:paraId="37F73DDA" w14:textId="1815B22B" w:rsidR="00463EDD" w:rsidRDefault="00575BD8" w:rsidP="008679AF">
      <w:pPr>
        <w:jc w:val="center"/>
        <w:rPr>
          <w:sz w:val="40"/>
          <w:szCs w:val="40"/>
        </w:rPr>
      </w:pPr>
      <w:r>
        <w:rPr>
          <w:sz w:val="40"/>
          <w:szCs w:val="40"/>
        </w:rPr>
        <w:t>brøyting og strøing</w:t>
      </w:r>
      <w:r w:rsidR="00BE4890">
        <w:rPr>
          <w:sz w:val="40"/>
          <w:szCs w:val="40"/>
        </w:rPr>
        <w:t xml:space="preserve"> </w:t>
      </w:r>
      <w:r w:rsidR="00C14844">
        <w:rPr>
          <w:sz w:val="40"/>
          <w:szCs w:val="40"/>
        </w:rPr>
        <w:t xml:space="preserve">av </w:t>
      </w:r>
      <w:r w:rsidR="008679AF" w:rsidRPr="006728CC">
        <w:rPr>
          <w:sz w:val="40"/>
          <w:szCs w:val="40"/>
        </w:rPr>
        <w:t>kommunale veier</w:t>
      </w:r>
      <w:r w:rsidR="006A32FB">
        <w:rPr>
          <w:sz w:val="40"/>
          <w:szCs w:val="40"/>
        </w:rPr>
        <w:t>, gang- og sykkelvei</w:t>
      </w:r>
      <w:r w:rsidR="009C2480">
        <w:rPr>
          <w:sz w:val="40"/>
          <w:szCs w:val="40"/>
        </w:rPr>
        <w:t xml:space="preserve">, </w:t>
      </w:r>
    </w:p>
    <w:p w14:paraId="155DFDC5" w14:textId="009C23AD" w:rsidR="00D22D13" w:rsidRDefault="00D22D13" w:rsidP="008679AF">
      <w:pPr>
        <w:jc w:val="center"/>
        <w:rPr>
          <w:sz w:val="40"/>
          <w:szCs w:val="40"/>
        </w:rPr>
      </w:pPr>
      <w:r>
        <w:rPr>
          <w:sz w:val="40"/>
          <w:szCs w:val="40"/>
        </w:rPr>
        <w:t>i Bærum kommune</w:t>
      </w:r>
    </w:p>
    <w:p w14:paraId="726F5E7A" w14:textId="77777777" w:rsidR="00722EAD" w:rsidRDefault="00722EAD" w:rsidP="00722EAD">
      <w:pPr>
        <w:jc w:val="center"/>
        <w:rPr>
          <w:sz w:val="40"/>
          <w:szCs w:val="40"/>
        </w:rPr>
      </w:pPr>
    </w:p>
    <w:p w14:paraId="358875F1" w14:textId="77777777" w:rsidR="00722EAD" w:rsidRPr="00FC0479" w:rsidRDefault="00722EAD" w:rsidP="00722EAD">
      <w:pPr>
        <w:jc w:val="center"/>
        <w:rPr>
          <w:sz w:val="40"/>
          <w:szCs w:val="40"/>
        </w:rPr>
      </w:pPr>
    </w:p>
    <w:p w14:paraId="4F217D7C" w14:textId="77777777" w:rsidR="00722EAD" w:rsidRPr="00FC0479" w:rsidRDefault="00722EAD" w:rsidP="00722EAD">
      <w:pPr>
        <w:jc w:val="center"/>
        <w:rPr>
          <w:sz w:val="40"/>
          <w:szCs w:val="40"/>
        </w:rPr>
      </w:pPr>
    </w:p>
    <w:p w14:paraId="52D7DD34" w14:textId="7B3C6B48" w:rsidR="00722EAD" w:rsidRDefault="00722EAD" w:rsidP="00722EAD">
      <w:pPr>
        <w:jc w:val="center"/>
        <w:rPr>
          <w:sz w:val="28"/>
          <w:szCs w:val="28"/>
        </w:rPr>
      </w:pPr>
      <w:r w:rsidRPr="00FC0479">
        <w:rPr>
          <w:sz w:val="28"/>
          <w:szCs w:val="28"/>
        </w:rPr>
        <w:t>Saksnr</w:t>
      </w:r>
      <w:r w:rsidR="00C43C22">
        <w:rPr>
          <w:sz w:val="28"/>
          <w:szCs w:val="28"/>
        </w:rPr>
        <w:t>. anskaffelse 26/9740</w:t>
      </w:r>
    </w:p>
    <w:p w14:paraId="659264BC" w14:textId="520746A8" w:rsidR="00C43C22" w:rsidRPr="00FC0479" w:rsidRDefault="00C43C22" w:rsidP="00722EAD">
      <w:pPr>
        <w:jc w:val="center"/>
        <w:rPr>
          <w:sz w:val="28"/>
          <w:szCs w:val="28"/>
        </w:rPr>
      </w:pPr>
      <w:r>
        <w:rPr>
          <w:sz w:val="28"/>
          <w:szCs w:val="28"/>
        </w:rPr>
        <w:t xml:space="preserve">Saksnr. </w:t>
      </w:r>
      <w:r w:rsidR="005F0D56">
        <w:rPr>
          <w:sz w:val="28"/>
          <w:szCs w:val="28"/>
        </w:rPr>
        <w:t>a</w:t>
      </w:r>
      <w:r>
        <w:rPr>
          <w:sz w:val="28"/>
          <w:szCs w:val="28"/>
        </w:rPr>
        <w:t>vtale 26/</w:t>
      </w:r>
      <w:r w:rsidR="00732C86">
        <w:rPr>
          <w:sz w:val="28"/>
          <w:szCs w:val="28"/>
        </w:rPr>
        <w:t>10389</w:t>
      </w:r>
    </w:p>
    <w:p w14:paraId="3E4E07F4" w14:textId="77777777" w:rsidR="00722EAD" w:rsidRPr="00DD32D1" w:rsidRDefault="00722EAD" w:rsidP="00722EAD">
      <w:pPr>
        <w:jc w:val="center"/>
        <w:rPr>
          <w:sz w:val="28"/>
          <w:szCs w:val="28"/>
        </w:rPr>
      </w:pPr>
    </w:p>
    <w:p w14:paraId="26E39F39" w14:textId="77777777" w:rsidR="00722EAD" w:rsidRPr="00132B4F" w:rsidRDefault="00722EAD" w:rsidP="00722EAD">
      <w:pPr>
        <w:tabs>
          <w:tab w:val="left" w:pos="3645"/>
        </w:tabs>
      </w:pPr>
    </w:p>
    <w:p w14:paraId="51FFD861" w14:textId="77777777" w:rsidR="00722EAD" w:rsidRPr="00DD32D1" w:rsidRDefault="00722EAD" w:rsidP="00722EAD">
      <w:pPr>
        <w:rPr>
          <w:i/>
          <w:highlight w:val="yellow"/>
        </w:rPr>
      </w:pPr>
    </w:p>
    <w:p w14:paraId="5F1CE591" w14:textId="69D4773B" w:rsidR="00722EAD" w:rsidRDefault="00722EAD" w:rsidP="00722EAD">
      <w:pPr>
        <w:rPr>
          <w:b/>
          <w:sz w:val="28"/>
          <w:szCs w:val="28"/>
        </w:rPr>
      </w:pPr>
      <w:r w:rsidRPr="00132B4F">
        <w:rPr>
          <w:b/>
          <w:sz w:val="28"/>
          <w:szCs w:val="28"/>
        </w:rPr>
        <w:br w:type="page"/>
      </w:r>
      <w:r w:rsidRPr="00132B4F">
        <w:rPr>
          <w:b/>
          <w:sz w:val="28"/>
          <w:szCs w:val="28"/>
        </w:rPr>
        <w:lastRenderedPageBreak/>
        <w:t xml:space="preserve">INNHOLD </w:t>
      </w:r>
    </w:p>
    <w:p w14:paraId="729FCDD4" w14:textId="77777777" w:rsidR="00722EAD" w:rsidRPr="008A4DE0" w:rsidRDefault="00722EAD" w:rsidP="00722EAD"/>
    <w:sdt>
      <w:sdtPr>
        <w:rPr>
          <w:rFonts w:ascii="Calibri" w:hAnsi="Calibri"/>
          <w:b w:val="0"/>
          <w:bCs w:val="0"/>
          <w:caps w:val="0"/>
          <w:sz w:val="22"/>
          <w:szCs w:val="22"/>
        </w:rPr>
        <w:id w:val="-7605458"/>
        <w:docPartObj>
          <w:docPartGallery w:val="Table of Contents"/>
          <w:docPartUnique/>
        </w:docPartObj>
      </w:sdtPr>
      <w:sdtContent>
        <w:p w14:paraId="22FF4D59" w14:textId="641AC80B" w:rsidR="00210D8C" w:rsidRDefault="00722EAD">
          <w:pPr>
            <w:pStyle w:val="INNH1"/>
            <w:tabs>
              <w:tab w:val="left" w:pos="440"/>
              <w:tab w:val="right" w:leader="dot" w:pos="8495"/>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1308060" w:history="1">
            <w:r w:rsidR="00210D8C" w:rsidRPr="00787B6C">
              <w:rPr>
                <w:rStyle w:val="Hyperkobling"/>
                <w:noProof/>
              </w:rPr>
              <w:t>1</w:t>
            </w:r>
            <w:r w:rsidR="00210D8C">
              <w:rPr>
                <w:rFonts w:eastAsiaTheme="minorEastAsia" w:cstheme="minorBidi"/>
                <w:b w:val="0"/>
                <w:bCs w:val="0"/>
                <w:caps w:val="0"/>
                <w:noProof/>
                <w:kern w:val="2"/>
                <w:sz w:val="24"/>
                <w:szCs w:val="24"/>
                <w14:ligatures w14:val="standardContextual"/>
              </w:rPr>
              <w:tab/>
            </w:r>
            <w:r w:rsidR="00210D8C" w:rsidRPr="00787B6C">
              <w:rPr>
                <w:rStyle w:val="Hyperkobling"/>
                <w:noProof/>
              </w:rPr>
              <w:t>Generell beskrivelse</w:t>
            </w:r>
            <w:r w:rsidR="00210D8C">
              <w:rPr>
                <w:noProof/>
                <w:webHidden/>
              </w:rPr>
              <w:tab/>
            </w:r>
            <w:r w:rsidR="00210D8C">
              <w:rPr>
                <w:noProof/>
                <w:webHidden/>
              </w:rPr>
              <w:fldChar w:fldCharType="begin"/>
            </w:r>
            <w:r w:rsidR="00210D8C">
              <w:rPr>
                <w:noProof/>
                <w:webHidden/>
              </w:rPr>
              <w:instrText xml:space="preserve"> PAGEREF _Toc231308060 \h </w:instrText>
            </w:r>
            <w:r w:rsidR="00210D8C">
              <w:rPr>
                <w:noProof/>
                <w:webHidden/>
              </w:rPr>
            </w:r>
            <w:r w:rsidR="00210D8C">
              <w:rPr>
                <w:noProof/>
                <w:webHidden/>
              </w:rPr>
              <w:fldChar w:fldCharType="separate"/>
            </w:r>
            <w:r w:rsidR="00210D8C">
              <w:rPr>
                <w:noProof/>
                <w:webHidden/>
              </w:rPr>
              <w:t>3</w:t>
            </w:r>
            <w:r w:rsidR="00210D8C">
              <w:rPr>
                <w:noProof/>
                <w:webHidden/>
              </w:rPr>
              <w:fldChar w:fldCharType="end"/>
            </w:r>
          </w:hyperlink>
        </w:p>
        <w:p w14:paraId="374718EA" w14:textId="30CB6272"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1" w:history="1">
            <w:r w:rsidRPr="00787B6C">
              <w:rPr>
                <w:rStyle w:val="Hyperkobling"/>
                <w:noProof/>
              </w:rPr>
              <w:t>1.1</w:t>
            </w:r>
            <w:r>
              <w:rPr>
                <w:rFonts w:eastAsiaTheme="minorEastAsia" w:cstheme="minorBidi"/>
                <w:smallCaps w:val="0"/>
                <w:noProof/>
                <w:kern w:val="2"/>
                <w:sz w:val="24"/>
                <w:szCs w:val="24"/>
                <w14:ligatures w14:val="standardContextual"/>
              </w:rPr>
              <w:tab/>
            </w:r>
            <w:r w:rsidRPr="00787B6C">
              <w:rPr>
                <w:rStyle w:val="Hyperkobling"/>
                <w:noProof/>
              </w:rPr>
              <w:t>Oppdragsgiver</w:t>
            </w:r>
            <w:r>
              <w:rPr>
                <w:noProof/>
                <w:webHidden/>
              </w:rPr>
              <w:tab/>
            </w:r>
            <w:r>
              <w:rPr>
                <w:noProof/>
                <w:webHidden/>
              </w:rPr>
              <w:fldChar w:fldCharType="begin"/>
            </w:r>
            <w:r>
              <w:rPr>
                <w:noProof/>
                <w:webHidden/>
              </w:rPr>
              <w:instrText xml:space="preserve"> PAGEREF _Toc231308061 \h </w:instrText>
            </w:r>
            <w:r>
              <w:rPr>
                <w:noProof/>
                <w:webHidden/>
              </w:rPr>
            </w:r>
            <w:r>
              <w:rPr>
                <w:noProof/>
                <w:webHidden/>
              </w:rPr>
              <w:fldChar w:fldCharType="separate"/>
            </w:r>
            <w:r>
              <w:rPr>
                <w:noProof/>
                <w:webHidden/>
              </w:rPr>
              <w:t>3</w:t>
            </w:r>
            <w:r>
              <w:rPr>
                <w:noProof/>
                <w:webHidden/>
              </w:rPr>
              <w:fldChar w:fldCharType="end"/>
            </w:r>
          </w:hyperlink>
        </w:p>
        <w:p w14:paraId="3D938AB8" w14:textId="786C7775"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2" w:history="1">
            <w:r w:rsidRPr="00787B6C">
              <w:rPr>
                <w:rStyle w:val="Hyperkobling"/>
                <w:noProof/>
              </w:rPr>
              <w:t>1.2</w:t>
            </w:r>
            <w:r>
              <w:rPr>
                <w:rFonts w:eastAsiaTheme="minorEastAsia" w:cstheme="minorBidi"/>
                <w:smallCaps w:val="0"/>
                <w:noProof/>
                <w:kern w:val="2"/>
                <w:sz w:val="24"/>
                <w:szCs w:val="24"/>
                <w14:ligatures w14:val="standardContextual"/>
              </w:rPr>
              <w:tab/>
            </w:r>
            <w:r w:rsidRPr="00787B6C">
              <w:rPr>
                <w:rStyle w:val="Hyperkobling"/>
                <w:noProof/>
              </w:rPr>
              <w:t>Anskaffelsens formål</w:t>
            </w:r>
            <w:r>
              <w:rPr>
                <w:noProof/>
                <w:webHidden/>
              </w:rPr>
              <w:tab/>
            </w:r>
            <w:r>
              <w:rPr>
                <w:noProof/>
                <w:webHidden/>
              </w:rPr>
              <w:fldChar w:fldCharType="begin"/>
            </w:r>
            <w:r>
              <w:rPr>
                <w:noProof/>
                <w:webHidden/>
              </w:rPr>
              <w:instrText xml:space="preserve"> PAGEREF _Toc231308062 \h </w:instrText>
            </w:r>
            <w:r>
              <w:rPr>
                <w:noProof/>
                <w:webHidden/>
              </w:rPr>
            </w:r>
            <w:r>
              <w:rPr>
                <w:noProof/>
                <w:webHidden/>
              </w:rPr>
              <w:fldChar w:fldCharType="separate"/>
            </w:r>
            <w:r>
              <w:rPr>
                <w:noProof/>
                <w:webHidden/>
              </w:rPr>
              <w:t>3</w:t>
            </w:r>
            <w:r>
              <w:rPr>
                <w:noProof/>
                <w:webHidden/>
              </w:rPr>
              <w:fldChar w:fldCharType="end"/>
            </w:r>
          </w:hyperlink>
        </w:p>
        <w:p w14:paraId="603D9A25" w14:textId="68A47ACA"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3" w:history="1">
            <w:r w:rsidRPr="00787B6C">
              <w:rPr>
                <w:rStyle w:val="Hyperkobling"/>
                <w:noProof/>
              </w:rPr>
              <w:t>1.3</w:t>
            </w:r>
            <w:r>
              <w:rPr>
                <w:rFonts w:eastAsiaTheme="minorEastAsia" w:cstheme="minorBidi"/>
                <w:smallCaps w:val="0"/>
                <w:noProof/>
                <w:kern w:val="2"/>
                <w:sz w:val="24"/>
                <w:szCs w:val="24"/>
                <w14:ligatures w14:val="standardContextual"/>
              </w:rPr>
              <w:tab/>
            </w:r>
            <w:r w:rsidRPr="00787B6C">
              <w:rPr>
                <w:rStyle w:val="Hyperkobling"/>
                <w:noProof/>
              </w:rPr>
              <w:t>Anskaffelsens omfang</w:t>
            </w:r>
            <w:r>
              <w:rPr>
                <w:noProof/>
                <w:webHidden/>
              </w:rPr>
              <w:tab/>
            </w:r>
            <w:r>
              <w:rPr>
                <w:noProof/>
                <w:webHidden/>
              </w:rPr>
              <w:fldChar w:fldCharType="begin"/>
            </w:r>
            <w:r>
              <w:rPr>
                <w:noProof/>
                <w:webHidden/>
              </w:rPr>
              <w:instrText xml:space="preserve"> PAGEREF _Toc231308063 \h </w:instrText>
            </w:r>
            <w:r>
              <w:rPr>
                <w:noProof/>
                <w:webHidden/>
              </w:rPr>
            </w:r>
            <w:r>
              <w:rPr>
                <w:noProof/>
                <w:webHidden/>
              </w:rPr>
              <w:fldChar w:fldCharType="separate"/>
            </w:r>
            <w:r>
              <w:rPr>
                <w:noProof/>
                <w:webHidden/>
              </w:rPr>
              <w:t>3</w:t>
            </w:r>
            <w:r>
              <w:rPr>
                <w:noProof/>
                <w:webHidden/>
              </w:rPr>
              <w:fldChar w:fldCharType="end"/>
            </w:r>
          </w:hyperlink>
        </w:p>
        <w:p w14:paraId="364F6D76" w14:textId="0212F565"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4" w:history="1">
            <w:r w:rsidRPr="00787B6C">
              <w:rPr>
                <w:rStyle w:val="Hyperkobling"/>
                <w:noProof/>
              </w:rPr>
              <w:t>1.4</w:t>
            </w:r>
            <w:r>
              <w:rPr>
                <w:rFonts w:eastAsiaTheme="minorEastAsia" w:cstheme="minorBidi"/>
                <w:smallCaps w:val="0"/>
                <w:noProof/>
                <w:kern w:val="2"/>
                <w:sz w:val="24"/>
                <w:szCs w:val="24"/>
                <w14:ligatures w14:val="standardContextual"/>
              </w:rPr>
              <w:tab/>
            </w:r>
            <w:r w:rsidRPr="00787B6C">
              <w:rPr>
                <w:rStyle w:val="Hyperkobling"/>
                <w:noProof/>
              </w:rPr>
              <w:t>Viktig informasjon om tilbudsinnlevering</w:t>
            </w:r>
            <w:r>
              <w:rPr>
                <w:noProof/>
                <w:webHidden/>
              </w:rPr>
              <w:tab/>
            </w:r>
            <w:r>
              <w:rPr>
                <w:noProof/>
                <w:webHidden/>
              </w:rPr>
              <w:fldChar w:fldCharType="begin"/>
            </w:r>
            <w:r>
              <w:rPr>
                <w:noProof/>
                <w:webHidden/>
              </w:rPr>
              <w:instrText xml:space="preserve"> PAGEREF _Toc231308064 \h </w:instrText>
            </w:r>
            <w:r>
              <w:rPr>
                <w:noProof/>
                <w:webHidden/>
              </w:rPr>
            </w:r>
            <w:r>
              <w:rPr>
                <w:noProof/>
                <w:webHidden/>
              </w:rPr>
              <w:fldChar w:fldCharType="separate"/>
            </w:r>
            <w:r>
              <w:rPr>
                <w:noProof/>
                <w:webHidden/>
              </w:rPr>
              <w:t>6</w:t>
            </w:r>
            <w:r>
              <w:rPr>
                <w:noProof/>
                <w:webHidden/>
              </w:rPr>
              <w:fldChar w:fldCharType="end"/>
            </w:r>
          </w:hyperlink>
        </w:p>
        <w:p w14:paraId="2027108D" w14:textId="7F97EB39"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5" w:history="1">
            <w:r w:rsidRPr="00787B6C">
              <w:rPr>
                <w:rStyle w:val="Hyperkobling"/>
                <w:noProof/>
              </w:rPr>
              <w:t>1.4.1</w:t>
            </w:r>
            <w:r>
              <w:rPr>
                <w:rFonts w:eastAsiaTheme="minorEastAsia" w:cstheme="minorBidi"/>
                <w:smallCaps w:val="0"/>
                <w:noProof/>
                <w:kern w:val="2"/>
                <w:sz w:val="24"/>
                <w:szCs w:val="24"/>
                <w14:ligatures w14:val="standardContextual"/>
              </w:rPr>
              <w:tab/>
            </w:r>
            <w:r w:rsidRPr="00787B6C">
              <w:rPr>
                <w:rStyle w:val="Hyperkobling"/>
                <w:noProof/>
              </w:rPr>
              <w:t>Høyder som er viktige for valg av maskin</w:t>
            </w:r>
            <w:r>
              <w:rPr>
                <w:noProof/>
                <w:webHidden/>
              </w:rPr>
              <w:tab/>
            </w:r>
            <w:r>
              <w:rPr>
                <w:noProof/>
                <w:webHidden/>
              </w:rPr>
              <w:fldChar w:fldCharType="begin"/>
            </w:r>
            <w:r>
              <w:rPr>
                <w:noProof/>
                <w:webHidden/>
              </w:rPr>
              <w:instrText xml:space="preserve"> PAGEREF _Toc231308065 \h </w:instrText>
            </w:r>
            <w:r>
              <w:rPr>
                <w:noProof/>
                <w:webHidden/>
              </w:rPr>
            </w:r>
            <w:r>
              <w:rPr>
                <w:noProof/>
                <w:webHidden/>
              </w:rPr>
              <w:fldChar w:fldCharType="separate"/>
            </w:r>
            <w:r>
              <w:rPr>
                <w:noProof/>
                <w:webHidden/>
              </w:rPr>
              <w:t>6</w:t>
            </w:r>
            <w:r>
              <w:rPr>
                <w:noProof/>
                <w:webHidden/>
              </w:rPr>
              <w:fldChar w:fldCharType="end"/>
            </w:r>
          </w:hyperlink>
        </w:p>
        <w:p w14:paraId="15B2AC0B" w14:textId="522B2B76"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6" w:history="1">
            <w:r w:rsidRPr="00787B6C">
              <w:rPr>
                <w:rStyle w:val="Hyperkobling"/>
                <w:noProof/>
              </w:rPr>
              <w:t>1.5</w:t>
            </w:r>
            <w:r>
              <w:rPr>
                <w:rFonts w:eastAsiaTheme="minorEastAsia" w:cstheme="minorBidi"/>
                <w:smallCaps w:val="0"/>
                <w:noProof/>
                <w:kern w:val="2"/>
                <w:sz w:val="24"/>
                <w:szCs w:val="24"/>
                <w14:ligatures w14:val="standardContextual"/>
              </w:rPr>
              <w:tab/>
            </w:r>
            <w:r w:rsidRPr="00787B6C">
              <w:rPr>
                <w:rStyle w:val="Hyperkobling"/>
                <w:noProof/>
              </w:rPr>
              <w:t>Vedleggs oversikt</w:t>
            </w:r>
            <w:r>
              <w:rPr>
                <w:noProof/>
                <w:webHidden/>
              </w:rPr>
              <w:tab/>
            </w:r>
            <w:r>
              <w:rPr>
                <w:noProof/>
                <w:webHidden/>
              </w:rPr>
              <w:fldChar w:fldCharType="begin"/>
            </w:r>
            <w:r>
              <w:rPr>
                <w:noProof/>
                <w:webHidden/>
              </w:rPr>
              <w:instrText xml:space="preserve"> PAGEREF _Toc231308066 \h </w:instrText>
            </w:r>
            <w:r>
              <w:rPr>
                <w:noProof/>
                <w:webHidden/>
              </w:rPr>
            </w:r>
            <w:r>
              <w:rPr>
                <w:noProof/>
                <w:webHidden/>
              </w:rPr>
              <w:fldChar w:fldCharType="separate"/>
            </w:r>
            <w:r>
              <w:rPr>
                <w:noProof/>
                <w:webHidden/>
              </w:rPr>
              <w:t>6</w:t>
            </w:r>
            <w:r>
              <w:rPr>
                <w:noProof/>
                <w:webHidden/>
              </w:rPr>
              <w:fldChar w:fldCharType="end"/>
            </w:r>
          </w:hyperlink>
        </w:p>
        <w:p w14:paraId="027EEC08" w14:textId="741EDE6B"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7" w:history="1">
            <w:r w:rsidRPr="00787B6C">
              <w:rPr>
                <w:rStyle w:val="Hyperkobling"/>
                <w:noProof/>
              </w:rPr>
              <w:t>1.6</w:t>
            </w:r>
            <w:r>
              <w:rPr>
                <w:rFonts w:eastAsiaTheme="minorEastAsia" w:cstheme="minorBidi"/>
                <w:smallCaps w:val="0"/>
                <w:noProof/>
                <w:kern w:val="2"/>
                <w:sz w:val="24"/>
                <w:szCs w:val="24"/>
                <w14:ligatures w14:val="standardContextual"/>
              </w:rPr>
              <w:tab/>
            </w:r>
            <w:r w:rsidRPr="00787B6C">
              <w:rPr>
                <w:rStyle w:val="Hyperkobling"/>
                <w:noProof/>
              </w:rPr>
              <w:t>Fremdriftsplan</w:t>
            </w:r>
            <w:r>
              <w:rPr>
                <w:noProof/>
                <w:webHidden/>
              </w:rPr>
              <w:tab/>
            </w:r>
            <w:r>
              <w:rPr>
                <w:noProof/>
                <w:webHidden/>
              </w:rPr>
              <w:fldChar w:fldCharType="begin"/>
            </w:r>
            <w:r>
              <w:rPr>
                <w:noProof/>
                <w:webHidden/>
              </w:rPr>
              <w:instrText xml:space="preserve"> PAGEREF _Toc231308067 \h </w:instrText>
            </w:r>
            <w:r>
              <w:rPr>
                <w:noProof/>
                <w:webHidden/>
              </w:rPr>
            </w:r>
            <w:r>
              <w:rPr>
                <w:noProof/>
                <w:webHidden/>
              </w:rPr>
              <w:fldChar w:fldCharType="separate"/>
            </w:r>
            <w:r>
              <w:rPr>
                <w:noProof/>
                <w:webHidden/>
              </w:rPr>
              <w:t>7</w:t>
            </w:r>
            <w:r>
              <w:rPr>
                <w:noProof/>
                <w:webHidden/>
              </w:rPr>
              <w:fldChar w:fldCharType="end"/>
            </w:r>
          </w:hyperlink>
        </w:p>
        <w:p w14:paraId="5A318DB3" w14:textId="5B67C568"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8" w:history="1">
            <w:r w:rsidRPr="00787B6C">
              <w:rPr>
                <w:rStyle w:val="Hyperkobling"/>
                <w:noProof/>
              </w:rPr>
              <w:t>1.7</w:t>
            </w:r>
            <w:r>
              <w:rPr>
                <w:rFonts w:eastAsiaTheme="minorEastAsia" w:cstheme="minorBidi"/>
                <w:smallCaps w:val="0"/>
                <w:noProof/>
                <w:kern w:val="2"/>
                <w:sz w:val="24"/>
                <w:szCs w:val="24"/>
                <w14:ligatures w14:val="standardContextual"/>
              </w:rPr>
              <w:tab/>
            </w:r>
            <w:r w:rsidRPr="00787B6C">
              <w:rPr>
                <w:rStyle w:val="Hyperkobling"/>
                <w:noProof/>
              </w:rPr>
              <w:t>Kontrakt og kontraktsperiode</w:t>
            </w:r>
            <w:r>
              <w:rPr>
                <w:noProof/>
                <w:webHidden/>
              </w:rPr>
              <w:tab/>
            </w:r>
            <w:r>
              <w:rPr>
                <w:noProof/>
                <w:webHidden/>
              </w:rPr>
              <w:fldChar w:fldCharType="begin"/>
            </w:r>
            <w:r>
              <w:rPr>
                <w:noProof/>
                <w:webHidden/>
              </w:rPr>
              <w:instrText xml:space="preserve"> PAGEREF _Toc231308068 \h </w:instrText>
            </w:r>
            <w:r>
              <w:rPr>
                <w:noProof/>
                <w:webHidden/>
              </w:rPr>
            </w:r>
            <w:r>
              <w:rPr>
                <w:noProof/>
                <w:webHidden/>
              </w:rPr>
              <w:fldChar w:fldCharType="separate"/>
            </w:r>
            <w:r>
              <w:rPr>
                <w:noProof/>
                <w:webHidden/>
              </w:rPr>
              <w:t>7</w:t>
            </w:r>
            <w:r>
              <w:rPr>
                <w:noProof/>
                <w:webHidden/>
              </w:rPr>
              <w:fldChar w:fldCharType="end"/>
            </w:r>
          </w:hyperlink>
        </w:p>
        <w:p w14:paraId="3A15FEF8" w14:textId="0C671CB3"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69" w:history="1">
            <w:r w:rsidRPr="00787B6C">
              <w:rPr>
                <w:rStyle w:val="Hyperkobling"/>
                <w:noProof/>
              </w:rPr>
              <w:t>1.8</w:t>
            </w:r>
            <w:r>
              <w:rPr>
                <w:rFonts w:eastAsiaTheme="minorEastAsia" w:cstheme="minorBidi"/>
                <w:smallCaps w:val="0"/>
                <w:noProof/>
                <w:kern w:val="2"/>
                <w:sz w:val="24"/>
                <w:szCs w:val="24"/>
                <w14:ligatures w14:val="standardContextual"/>
              </w:rPr>
              <w:tab/>
            </w:r>
            <w:r w:rsidRPr="00787B6C">
              <w:rPr>
                <w:rStyle w:val="Hyperkobling"/>
                <w:noProof/>
              </w:rPr>
              <w:t>Forbud mot sosial dumping</w:t>
            </w:r>
            <w:r>
              <w:rPr>
                <w:noProof/>
                <w:webHidden/>
              </w:rPr>
              <w:tab/>
            </w:r>
            <w:r>
              <w:rPr>
                <w:noProof/>
                <w:webHidden/>
              </w:rPr>
              <w:fldChar w:fldCharType="begin"/>
            </w:r>
            <w:r>
              <w:rPr>
                <w:noProof/>
                <w:webHidden/>
              </w:rPr>
              <w:instrText xml:space="preserve"> PAGEREF _Toc231308069 \h </w:instrText>
            </w:r>
            <w:r>
              <w:rPr>
                <w:noProof/>
                <w:webHidden/>
              </w:rPr>
            </w:r>
            <w:r>
              <w:rPr>
                <w:noProof/>
                <w:webHidden/>
              </w:rPr>
              <w:fldChar w:fldCharType="separate"/>
            </w:r>
            <w:r>
              <w:rPr>
                <w:noProof/>
                <w:webHidden/>
              </w:rPr>
              <w:t>8</w:t>
            </w:r>
            <w:r>
              <w:rPr>
                <w:noProof/>
                <w:webHidden/>
              </w:rPr>
              <w:fldChar w:fldCharType="end"/>
            </w:r>
          </w:hyperlink>
        </w:p>
        <w:p w14:paraId="78E352FF" w14:textId="17DE2694"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70" w:history="1">
            <w:r w:rsidRPr="00787B6C">
              <w:rPr>
                <w:rStyle w:val="Hyperkobling"/>
                <w:noProof/>
              </w:rPr>
              <w:t>1.9</w:t>
            </w:r>
            <w:r>
              <w:rPr>
                <w:rFonts w:eastAsiaTheme="minorEastAsia" w:cstheme="minorBidi"/>
                <w:smallCaps w:val="0"/>
                <w:noProof/>
                <w:kern w:val="2"/>
                <w:sz w:val="24"/>
                <w:szCs w:val="24"/>
                <w14:ligatures w14:val="standardContextual"/>
              </w:rPr>
              <w:tab/>
            </w:r>
            <w:r w:rsidRPr="00787B6C">
              <w:rPr>
                <w:rStyle w:val="Hyperkobling"/>
                <w:noProof/>
              </w:rPr>
              <w:t>Bruk av underleverandører</w:t>
            </w:r>
            <w:r>
              <w:rPr>
                <w:noProof/>
                <w:webHidden/>
              </w:rPr>
              <w:tab/>
            </w:r>
            <w:r>
              <w:rPr>
                <w:noProof/>
                <w:webHidden/>
              </w:rPr>
              <w:fldChar w:fldCharType="begin"/>
            </w:r>
            <w:r>
              <w:rPr>
                <w:noProof/>
                <w:webHidden/>
              </w:rPr>
              <w:instrText xml:space="preserve"> PAGEREF _Toc231308070 \h </w:instrText>
            </w:r>
            <w:r>
              <w:rPr>
                <w:noProof/>
                <w:webHidden/>
              </w:rPr>
            </w:r>
            <w:r>
              <w:rPr>
                <w:noProof/>
                <w:webHidden/>
              </w:rPr>
              <w:fldChar w:fldCharType="separate"/>
            </w:r>
            <w:r>
              <w:rPr>
                <w:noProof/>
                <w:webHidden/>
              </w:rPr>
              <w:t>8</w:t>
            </w:r>
            <w:r>
              <w:rPr>
                <w:noProof/>
                <w:webHidden/>
              </w:rPr>
              <w:fldChar w:fldCharType="end"/>
            </w:r>
          </w:hyperlink>
        </w:p>
        <w:p w14:paraId="43F3F7D9" w14:textId="41C37F9B"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71" w:history="1">
            <w:r w:rsidRPr="00787B6C">
              <w:rPr>
                <w:rStyle w:val="Hyperkobling"/>
                <w:noProof/>
              </w:rPr>
              <w:t>1.10</w:t>
            </w:r>
            <w:r>
              <w:rPr>
                <w:rFonts w:eastAsiaTheme="minorEastAsia" w:cstheme="minorBidi"/>
                <w:smallCaps w:val="0"/>
                <w:noProof/>
                <w:kern w:val="2"/>
                <w:sz w:val="24"/>
                <w:szCs w:val="24"/>
                <w14:ligatures w14:val="standardContextual"/>
              </w:rPr>
              <w:tab/>
            </w:r>
            <w:r w:rsidRPr="00787B6C">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_Toc231308071 \h </w:instrText>
            </w:r>
            <w:r>
              <w:rPr>
                <w:noProof/>
                <w:webHidden/>
              </w:rPr>
            </w:r>
            <w:r>
              <w:rPr>
                <w:noProof/>
                <w:webHidden/>
              </w:rPr>
              <w:fldChar w:fldCharType="separate"/>
            </w:r>
            <w:r>
              <w:rPr>
                <w:noProof/>
                <w:webHidden/>
              </w:rPr>
              <w:t>8</w:t>
            </w:r>
            <w:r>
              <w:rPr>
                <w:noProof/>
                <w:webHidden/>
              </w:rPr>
              <w:fldChar w:fldCharType="end"/>
            </w:r>
          </w:hyperlink>
        </w:p>
        <w:p w14:paraId="01781960" w14:textId="0748626F"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72" w:history="1">
            <w:r w:rsidRPr="00787B6C">
              <w:rPr>
                <w:rStyle w:val="Hyperkobling"/>
                <w:noProof/>
              </w:rPr>
              <w:t>1.11</w:t>
            </w:r>
            <w:r>
              <w:rPr>
                <w:rFonts w:eastAsiaTheme="minorEastAsia" w:cstheme="minorBidi"/>
                <w:smallCaps w:val="0"/>
                <w:noProof/>
                <w:kern w:val="2"/>
                <w:sz w:val="24"/>
                <w:szCs w:val="24"/>
                <w14:ligatures w14:val="standardContextual"/>
              </w:rPr>
              <w:tab/>
            </w:r>
            <w:r w:rsidRPr="00787B6C">
              <w:rPr>
                <w:rStyle w:val="Hyperkobling"/>
                <w:noProof/>
              </w:rPr>
              <w:t>Klima og miljøhensyn i anskaffelsen - begrunnelse for unntak fra tildeling på miljø</w:t>
            </w:r>
            <w:r>
              <w:rPr>
                <w:noProof/>
                <w:webHidden/>
              </w:rPr>
              <w:tab/>
            </w:r>
            <w:r>
              <w:rPr>
                <w:noProof/>
                <w:webHidden/>
              </w:rPr>
              <w:fldChar w:fldCharType="begin"/>
            </w:r>
            <w:r>
              <w:rPr>
                <w:noProof/>
                <w:webHidden/>
              </w:rPr>
              <w:instrText xml:space="preserve"> PAGEREF _Toc231308072 \h </w:instrText>
            </w:r>
            <w:r>
              <w:rPr>
                <w:noProof/>
                <w:webHidden/>
              </w:rPr>
            </w:r>
            <w:r>
              <w:rPr>
                <w:noProof/>
                <w:webHidden/>
              </w:rPr>
              <w:fldChar w:fldCharType="separate"/>
            </w:r>
            <w:r>
              <w:rPr>
                <w:noProof/>
                <w:webHidden/>
              </w:rPr>
              <w:t>8</w:t>
            </w:r>
            <w:r>
              <w:rPr>
                <w:noProof/>
                <w:webHidden/>
              </w:rPr>
              <w:fldChar w:fldCharType="end"/>
            </w:r>
          </w:hyperlink>
        </w:p>
        <w:p w14:paraId="77722DAC" w14:textId="14C5E6FA"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73" w:history="1">
            <w:r w:rsidRPr="00787B6C">
              <w:rPr>
                <w:rStyle w:val="Hyperkobling"/>
                <w:noProof/>
              </w:rPr>
              <w:t>1.12</w:t>
            </w:r>
            <w:r>
              <w:rPr>
                <w:rFonts w:eastAsiaTheme="minorEastAsia" w:cstheme="minorBidi"/>
                <w:smallCaps w:val="0"/>
                <w:noProof/>
                <w:kern w:val="2"/>
                <w:sz w:val="24"/>
                <w:szCs w:val="24"/>
                <w14:ligatures w14:val="standardContextual"/>
              </w:rPr>
              <w:tab/>
            </w:r>
            <w:r w:rsidRPr="00787B6C">
              <w:rPr>
                <w:rStyle w:val="Hyperkobling"/>
                <w:noProof/>
              </w:rPr>
              <w:t>Dispensasjon</w:t>
            </w:r>
            <w:r>
              <w:rPr>
                <w:noProof/>
                <w:webHidden/>
              </w:rPr>
              <w:tab/>
            </w:r>
            <w:r>
              <w:rPr>
                <w:noProof/>
                <w:webHidden/>
              </w:rPr>
              <w:fldChar w:fldCharType="begin"/>
            </w:r>
            <w:r>
              <w:rPr>
                <w:noProof/>
                <w:webHidden/>
              </w:rPr>
              <w:instrText xml:space="preserve"> PAGEREF _Toc231308073 \h </w:instrText>
            </w:r>
            <w:r>
              <w:rPr>
                <w:noProof/>
                <w:webHidden/>
              </w:rPr>
            </w:r>
            <w:r>
              <w:rPr>
                <w:noProof/>
                <w:webHidden/>
              </w:rPr>
              <w:fldChar w:fldCharType="separate"/>
            </w:r>
            <w:r>
              <w:rPr>
                <w:noProof/>
                <w:webHidden/>
              </w:rPr>
              <w:t>9</w:t>
            </w:r>
            <w:r>
              <w:rPr>
                <w:noProof/>
                <w:webHidden/>
              </w:rPr>
              <w:fldChar w:fldCharType="end"/>
            </w:r>
          </w:hyperlink>
        </w:p>
        <w:p w14:paraId="724F095B" w14:textId="73A302EF" w:rsidR="00210D8C" w:rsidRDefault="00210D8C">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1308074" w:history="1">
            <w:r w:rsidRPr="00787B6C">
              <w:rPr>
                <w:rStyle w:val="Hyperkobling"/>
                <w:noProof/>
              </w:rPr>
              <w:t>2</w:t>
            </w:r>
            <w:r>
              <w:rPr>
                <w:rFonts w:eastAsiaTheme="minorEastAsia" w:cstheme="minorBidi"/>
                <w:b w:val="0"/>
                <w:bCs w:val="0"/>
                <w:caps w:val="0"/>
                <w:noProof/>
                <w:kern w:val="2"/>
                <w:sz w:val="24"/>
                <w:szCs w:val="24"/>
                <w14:ligatures w14:val="standardContextual"/>
              </w:rPr>
              <w:tab/>
            </w:r>
            <w:r w:rsidRPr="00787B6C">
              <w:rPr>
                <w:rStyle w:val="Hyperkobling"/>
                <w:noProof/>
              </w:rPr>
              <w:t>REGLER FOR GJENNOMFØRING AV KONKURRANSEN</w:t>
            </w:r>
            <w:r>
              <w:rPr>
                <w:noProof/>
                <w:webHidden/>
              </w:rPr>
              <w:tab/>
            </w:r>
            <w:r>
              <w:rPr>
                <w:noProof/>
                <w:webHidden/>
              </w:rPr>
              <w:fldChar w:fldCharType="begin"/>
            </w:r>
            <w:r>
              <w:rPr>
                <w:noProof/>
                <w:webHidden/>
              </w:rPr>
              <w:instrText xml:space="preserve"> PAGEREF _Toc231308074 \h </w:instrText>
            </w:r>
            <w:r>
              <w:rPr>
                <w:noProof/>
                <w:webHidden/>
              </w:rPr>
            </w:r>
            <w:r>
              <w:rPr>
                <w:noProof/>
                <w:webHidden/>
              </w:rPr>
              <w:fldChar w:fldCharType="separate"/>
            </w:r>
            <w:r>
              <w:rPr>
                <w:noProof/>
                <w:webHidden/>
              </w:rPr>
              <w:t>9</w:t>
            </w:r>
            <w:r>
              <w:rPr>
                <w:noProof/>
                <w:webHidden/>
              </w:rPr>
              <w:fldChar w:fldCharType="end"/>
            </w:r>
          </w:hyperlink>
        </w:p>
        <w:p w14:paraId="5D26E6C3" w14:textId="58CB4561"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75" w:history="1">
            <w:r w:rsidRPr="00787B6C">
              <w:rPr>
                <w:rStyle w:val="Hyperkobling"/>
                <w:noProof/>
              </w:rPr>
              <w:t>2.1</w:t>
            </w:r>
            <w:r>
              <w:rPr>
                <w:rFonts w:eastAsiaTheme="minorEastAsia" w:cstheme="minorBidi"/>
                <w:smallCaps w:val="0"/>
                <w:noProof/>
                <w:kern w:val="2"/>
                <w:sz w:val="24"/>
                <w:szCs w:val="24"/>
                <w14:ligatures w14:val="standardContextual"/>
              </w:rPr>
              <w:tab/>
            </w:r>
            <w:r w:rsidRPr="00787B6C">
              <w:rPr>
                <w:rStyle w:val="Hyperkobling"/>
                <w:noProof/>
              </w:rPr>
              <w:t>Regler for konkurransen</w:t>
            </w:r>
            <w:r>
              <w:rPr>
                <w:noProof/>
                <w:webHidden/>
              </w:rPr>
              <w:tab/>
            </w:r>
            <w:r>
              <w:rPr>
                <w:noProof/>
                <w:webHidden/>
              </w:rPr>
              <w:fldChar w:fldCharType="begin"/>
            </w:r>
            <w:r>
              <w:rPr>
                <w:noProof/>
                <w:webHidden/>
              </w:rPr>
              <w:instrText xml:space="preserve"> PAGEREF _Toc231308075 \h </w:instrText>
            </w:r>
            <w:r>
              <w:rPr>
                <w:noProof/>
                <w:webHidden/>
              </w:rPr>
            </w:r>
            <w:r>
              <w:rPr>
                <w:noProof/>
                <w:webHidden/>
              </w:rPr>
              <w:fldChar w:fldCharType="separate"/>
            </w:r>
            <w:r>
              <w:rPr>
                <w:noProof/>
                <w:webHidden/>
              </w:rPr>
              <w:t>9</w:t>
            </w:r>
            <w:r>
              <w:rPr>
                <w:noProof/>
                <w:webHidden/>
              </w:rPr>
              <w:fldChar w:fldCharType="end"/>
            </w:r>
          </w:hyperlink>
        </w:p>
        <w:p w14:paraId="386FA6AD" w14:textId="4BF3B5C5"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76" w:history="1">
            <w:r w:rsidRPr="00787B6C">
              <w:rPr>
                <w:rStyle w:val="Hyperkobling"/>
                <w:noProof/>
              </w:rPr>
              <w:t>2.2</w:t>
            </w:r>
            <w:r>
              <w:rPr>
                <w:rFonts w:eastAsiaTheme="minorEastAsia" w:cstheme="minorBidi"/>
                <w:smallCaps w:val="0"/>
                <w:noProof/>
                <w:kern w:val="2"/>
                <w:sz w:val="24"/>
                <w:szCs w:val="24"/>
                <w14:ligatures w14:val="standardContextual"/>
              </w:rPr>
              <w:tab/>
            </w:r>
            <w:r w:rsidRPr="00787B6C">
              <w:rPr>
                <w:rStyle w:val="Hyperkobling"/>
                <w:noProof/>
              </w:rPr>
              <w:t>Anskaffelsesprosedyre</w:t>
            </w:r>
            <w:r>
              <w:rPr>
                <w:noProof/>
                <w:webHidden/>
              </w:rPr>
              <w:tab/>
            </w:r>
            <w:r>
              <w:rPr>
                <w:noProof/>
                <w:webHidden/>
              </w:rPr>
              <w:fldChar w:fldCharType="begin"/>
            </w:r>
            <w:r>
              <w:rPr>
                <w:noProof/>
                <w:webHidden/>
              </w:rPr>
              <w:instrText xml:space="preserve"> PAGEREF _Toc231308076 \h </w:instrText>
            </w:r>
            <w:r>
              <w:rPr>
                <w:noProof/>
                <w:webHidden/>
              </w:rPr>
            </w:r>
            <w:r>
              <w:rPr>
                <w:noProof/>
                <w:webHidden/>
              </w:rPr>
              <w:fldChar w:fldCharType="separate"/>
            </w:r>
            <w:r>
              <w:rPr>
                <w:noProof/>
                <w:webHidden/>
              </w:rPr>
              <w:t>9</w:t>
            </w:r>
            <w:r>
              <w:rPr>
                <w:noProof/>
                <w:webHidden/>
              </w:rPr>
              <w:fldChar w:fldCharType="end"/>
            </w:r>
          </w:hyperlink>
        </w:p>
        <w:p w14:paraId="2E59FA8A" w14:textId="5E27A0DB"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77" w:history="1">
            <w:r w:rsidRPr="00787B6C">
              <w:rPr>
                <w:rStyle w:val="Hyperkobling"/>
                <w:noProof/>
              </w:rPr>
              <w:t>2.3</w:t>
            </w:r>
            <w:r>
              <w:rPr>
                <w:rFonts w:eastAsiaTheme="minorEastAsia" w:cstheme="minorBidi"/>
                <w:smallCaps w:val="0"/>
                <w:noProof/>
                <w:kern w:val="2"/>
                <w:sz w:val="24"/>
                <w:szCs w:val="24"/>
                <w14:ligatures w14:val="standardContextual"/>
              </w:rPr>
              <w:tab/>
            </w:r>
            <w:r w:rsidRPr="00787B6C">
              <w:rPr>
                <w:rStyle w:val="Hyperkobling"/>
                <w:noProof/>
              </w:rPr>
              <w:t>Befaring og forberedelser</w:t>
            </w:r>
            <w:r>
              <w:rPr>
                <w:noProof/>
                <w:webHidden/>
              </w:rPr>
              <w:tab/>
            </w:r>
            <w:r>
              <w:rPr>
                <w:noProof/>
                <w:webHidden/>
              </w:rPr>
              <w:fldChar w:fldCharType="begin"/>
            </w:r>
            <w:r>
              <w:rPr>
                <w:noProof/>
                <w:webHidden/>
              </w:rPr>
              <w:instrText xml:space="preserve"> PAGEREF _Toc231308077 \h </w:instrText>
            </w:r>
            <w:r>
              <w:rPr>
                <w:noProof/>
                <w:webHidden/>
              </w:rPr>
            </w:r>
            <w:r>
              <w:rPr>
                <w:noProof/>
                <w:webHidden/>
              </w:rPr>
              <w:fldChar w:fldCharType="separate"/>
            </w:r>
            <w:r>
              <w:rPr>
                <w:noProof/>
                <w:webHidden/>
              </w:rPr>
              <w:t>9</w:t>
            </w:r>
            <w:r>
              <w:rPr>
                <w:noProof/>
                <w:webHidden/>
              </w:rPr>
              <w:fldChar w:fldCharType="end"/>
            </w:r>
          </w:hyperlink>
        </w:p>
        <w:p w14:paraId="4CED42BE" w14:textId="534017F9" w:rsidR="00210D8C" w:rsidRDefault="00210D8C">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1308078" w:history="1">
            <w:r w:rsidRPr="00787B6C">
              <w:rPr>
                <w:rStyle w:val="Hyperkobling"/>
                <w:noProof/>
              </w:rPr>
              <w:t>3</w:t>
            </w:r>
            <w:r>
              <w:rPr>
                <w:rFonts w:eastAsiaTheme="minorEastAsia" w:cstheme="minorBidi"/>
                <w:b w:val="0"/>
                <w:bCs w:val="0"/>
                <w:caps w:val="0"/>
                <w:noProof/>
                <w:kern w:val="2"/>
                <w:sz w:val="24"/>
                <w:szCs w:val="24"/>
                <w14:ligatures w14:val="standardContextual"/>
              </w:rPr>
              <w:tab/>
            </w:r>
            <w:r w:rsidRPr="00787B6C">
              <w:rPr>
                <w:rStyle w:val="Hyperkobling"/>
                <w:noProof/>
              </w:rPr>
              <w:t>KRAV TIL LEVERANDØRENE</w:t>
            </w:r>
            <w:r>
              <w:rPr>
                <w:noProof/>
                <w:webHidden/>
              </w:rPr>
              <w:tab/>
            </w:r>
            <w:r>
              <w:rPr>
                <w:noProof/>
                <w:webHidden/>
              </w:rPr>
              <w:fldChar w:fldCharType="begin"/>
            </w:r>
            <w:r>
              <w:rPr>
                <w:noProof/>
                <w:webHidden/>
              </w:rPr>
              <w:instrText xml:space="preserve"> PAGEREF _Toc231308078 \h </w:instrText>
            </w:r>
            <w:r>
              <w:rPr>
                <w:noProof/>
                <w:webHidden/>
              </w:rPr>
            </w:r>
            <w:r>
              <w:rPr>
                <w:noProof/>
                <w:webHidden/>
              </w:rPr>
              <w:fldChar w:fldCharType="separate"/>
            </w:r>
            <w:r>
              <w:rPr>
                <w:noProof/>
                <w:webHidden/>
              </w:rPr>
              <w:t>10</w:t>
            </w:r>
            <w:r>
              <w:rPr>
                <w:noProof/>
                <w:webHidden/>
              </w:rPr>
              <w:fldChar w:fldCharType="end"/>
            </w:r>
          </w:hyperlink>
        </w:p>
        <w:p w14:paraId="45265F38" w14:textId="4592A984"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79" w:history="1">
            <w:r w:rsidRPr="00787B6C">
              <w:rPr>
                <w:rStyle w:val="Hyperkobling"/>
                <w:noProof/>
              </w:rPr>
              <w:t>3.1</w:t>
            </w:r>
            <w:r>
              <w:rPr>
                <w:rFonts w:eastAsiaTheme="minorEastAsia" w:cstheme="minorBidi"/>
                <w:smallCaps w:val="0"/>
                <w:noProof/>
                <w:kern w:val="2"/>
                <w:sz w:val="24"/>
                <w:szCs w:val="24"/>
                <w14:ligatures w14:val="standardContextual"/>
              </w:rPr>
              <w:tab/>
            </w:r>
            <w:r w:rsidRPr="00787B6C">
              <w:rPr>
                <w:rStyle w:val="Hyperkobling"/>
                <w:noProof/>
              </w:rPr>
              <w:t>Kvalifikasjonskrav</w:t>
            </w:r>
            <w:r>
              <w:rPr>
                <w:noProof/>
                <w:webHidden/>
              </w:rPr>
              <w:tab/>
            </w:r>
            <w:r>
              <w:rPr>
                <w:noProof/>
                <w:webHidden/>
              </w:rPr>
              <w:fldChar w:fldCharType="begin"/>
            </w:r>
            <w:r>
              <w:rPr>
                <w:noProof/>
                <w:webHidden/>
              </w:rPr>
              <w:instrText xml:space="preserve"> PAGEREF _Toc231308079 \h </w:instrText>
            </w:r>
            <w:r>
              <w:rPr>
                <w:noProof/>
                <w:webHidden/>
              </w:rPr>
            </w:r>
            <w:r>
              <w:rPr>
                <w:noProof/>
                <w:webHidden/>
              </w:rPr>
              <w:fldChar w:fldCharType="separate"/>
            </w:r>
            <w:r>
              <w:rPr>
                <w:noProof/>
                <w:webHidden/>
              </w:rPr>
              <w:t>10</w:t>
            </w:r>
            <w:r>
              <w:rPr>
                <w:noProof/>
                <w:webHidden/>
              </w:rPr>
              <w:fldChar w:fldCharType="end"/>
            </w:r>
          </w:hyperlink>
        </w:p>
        <w:p w14:paraId="6C1FCC45" w14:textId="49F76104"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0" w:history="1">
            <w:r w:rsidRPr="00787B6C">
              <w:rPr>
                <w:rStyle w:val="Hyperkobling"/>
                <w:noProof/>
              </w:rPr>
              <w:t>3.2</w:t>
            </w:r>
            <w:r>
              <w:rPr>
                <w:rFonts w:eastAsiaTheme="minorEastAsia" w:cstheme="minorBidi"/>
                <w:smallCaps w:val="0"/>
                <w:noProof/>
                <w:kern w:val="2"/>
                <w:sz w:val="24"/>
                <w:szCs w:val="24"/>
                <w14:ligatures w14:val="standardContextual"/>
              </w:rPr>
              <w:tab/>
            </w:r>
            <w:r w:rsidRPr="00787B6C">
              <w:rPr>
                <w:rStyle w:val="Hyperkobling"/>
                <w:noProof/>
              </w:rPr>
              <w:t>Skattekrav</w:t>
            </w:r>
            <w:r>
              <w:rPr>
                <w:noProof/>
                <w:webHidden/>
              </w:rPr>
              <w:tab/>
            </w:r>
            <w:r>
              <w:rPr>
                <w:noProof/>
                <w:webHidden/>
              </w:rPr>
              <w:fldChar w:fldCharType="begin"/>
            </w:r>
            <w:r>
              <w:rPr>
                <w:noProof/>
                <w:webHidden/>
              </w:rPr>
              <w:instrText xml:space="preserve"> PAGEREF _Toc231308080 \h </w:instrText>
            </w:r>
            <w:r>
              <w:rPr>
                <w:noProof/>
                <w:webHidden/>
              </w:rPr>
            </w:r>
            <w:r>
              <w:rPr>
                <w:noProof/>
                <w:webHidden/>
              </w:rPr>
              <w:fldChar w:fldCharType="separate"/>
            </w:r>
            <w:r>
              <w:rPr>
                <w:noProof/>
                <w:webHidden/>
              </w:rPr>
              <w:t>10</w:t>
            </w:r>
            <w:r>
              <w:rPr>
                <w:noProof/>
                <w:webHidden/>
              </w:rPr>
              <w:fldChar w:fldCharType="end"/>
            </w:r>
          </w:hyperlink>
        </w:p>
        <w:p w14:paraId="1AEC669C" w14:textId="027AA3B5"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1" w:history="1">
            <w:r w:rsidRPr="00787B6C">
              <w:rPr>
                <w:rStyle w:val="Hyperkobling"/>
                <w:noProof/>
              </w:rPr>
              <w:t>3.3</w:t>
            </w:r>
            <w:r>
              <w:rPr>
                <w:rFonts w:eastAsiaTheme="minorEastAsia" w:cstheme="minorBidi"/>
                <w:smallCaps w:val="0"/>
                <w:noProof/>
                <w:kern w:val="2"/>
                <w:sz w:val="24"/>
                <w:szCs w:val="24"/>
                <w14:ligatures w14:val="standardContextual"/>
              </w:rPr>
              <w:tab/>
            </w:r>
            <w:r w:rsidRPr="00787B6C">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_Toc231308081 \h </w:instrText>
            </w:r>
            <w:r>
              <w:rPr>
                <w:noProof/>
                <w:webHidden/>
              </w:rPr>
            </w:r>
            <w:r>
              <w:rPr>
                <w:noProof/>
                <w:webHidden/>
              </w:rPr>
              <w:fldChar w:fldCharType="separate"/>
            </w:r>
            <w:r>
              <w:rPr>
                <w:noProof/>
                <w:webHidden/>
              </w:rPr>
              <w:t>11</w:t>
            </w:r>
            <w:r>
              <w:rPr>
                <w:noProof/>
                <w:webHidden/>
              </w:rPr>
              <w:fldChar w:fldCharType="end"/>
            </w:r>
          </w:hyperlink>
        </w:p>
        <w:p w14:paraId="7A2925BE" w14:textId="7B49AD90"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2" w:history="1">
            <w:r w:rsidRPr="00787B6C">
              <w:rPr>
                <w:rStyle w:val="Hyperkobling"/>
                <w:noProof/>
              </w:rPr>
              <w:t>3.4</w:t>
            </w:r>
            <w:r>
              <w:rPr>
                <w:rFonts w:eastAsiaTheme="minorEastAsia" w:cstheme="minorBidi"/>
                <w:smallCaps w:val="0"/>
                <w:noProof/>
                <w:kern w:val="2"/>
                <w:sz w:val="24"/>
                <w:szCs w:val="24"/>
                <w14:ligatures w14:val="standardContextual"/>
              </w:rPr>
              <w:tab/>
            </w:r>
            <w:r w:rsidRPr="00787B6C">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_Toc231308082 \h </w:instrText>
            </w:r>
            <w:r>
              <w:rPr>
                <w:noProof/>
                <w:webHidden/>
              </w:rPr>
            </w:r>
            <w:r>
              <w:rPr>
                <w:noProof/>
                <w:webHidden/>
              </w:rPr>
              <w:fldChar w:fldCharType="separate"/>
            </w:r>
            <w:r>
              <w:rPr>
                <w:noProof/>
                <w:webHidden/>
              </w:rPr>
              <w:t>11</w:t>
            </w:r>
            <w:r>
              <w:rPr>
                <w:noProof/>
                <w:webHidden/>
              </w:rPr>
              <w:fldChar w:fldCharType="end"/>
            </w:r>
          </w:hyperlink>
        </w:p>
        <w:p w14:paraId="1799D746" w14:textId="5B180B45"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3" w:history="1">
            <w:r w:rsidRPr="00787B6C">
              <w:rPr>
                <w:rStyle w:val="Hyperkobling"/>
                <w:iCs/>
                <w:noProof/>
              </w:rPr>
              <w:t>3.5</w:t>
            </w:r>
            <w:r>
              <w:rPr>
                <w:rFonts w:eastAsiaTheme="minorEastAsia" w:cstheme="minorBidi"/>
                <w:smallCaps w:val="0"/>
                <w:noProof/>
                <w:kern w:val="2"/>
                <w:sz w:val="24"/>
                <w:szCs w:val="24"/>
                <w14:ligatures w14:val="standardContextual"/>
              </w:rPr>
              <w:tab/>
            </w:r>
            <w:r w:rsidRPr="00787B6C">
              <w:rPr>
                <w:rStyle w:val="Hyperkobling"/>
                <w:iCs/>
                <w:noProof/>
              </w:rPr>
              <w:t>Leverandørens tekniske og faglige kvalifikasjoner</w:t>
            </w:r>
            <w:r>
              <w:rPr>
                <w:noProof/>
                <w:webHidden/>
              </w:rPr>
              <w:tab/>
            </w:r>
            <w:r>
              <w:rPr>
                <w:noProof/>
                <w:webHidden/>
              </w:rPr>
              <w:fldChar w:fldCharType="begin"/>
            </w:r>
            <w:r>
              <w:rPr>
                <w:noProof/>
                <w:webHidden/>
              </w:rPr>
              <w:instrText xml:space="preserve"> PAGEREF _Toc231308083 \h </w:instrText>
            </w:r>
            <w:r>
              <w:rPr>
                <w:noProof/>
                <w:webHidden/>
              </w:rPr>
            </w:r>
            <w:r>
              <w:rPr>
                <w:noProof/>
                <w:webHidden/>
              </w:rPr>
              <w:fldChar w:fldCharType="separate"/>
            </w:r>
            <w:r>
              <w:rPr>
                <w:noProof/>
                <w:webHidden/>
              </w:rPr>
              <w:t>11</w:t>
            </w:r>
            <w:r>
              <w:rPr>
                <w:noProof/>
                <w:webHidden/>
              </w:rPr>
              <w:fldChar w:fldCharType="end"/>
            </w:r>
          </w:hyperlink>
        </w:p>
        <w:p w14:paraId="03E4459E" w14:textId="6211628B"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4" w:history="1">
            <w:r w:rsidRPr="00787B6C">
              <w:rPr>
                <w:rStyle w:val="Hyperkobling"/>
                <w:noProof/>
              </w:rPr>
              <w:t>3.6</w:t>
            </w:r>
            <w:r>
              <w:rPr>
                <w:rFonts w:eastAsiaTheme="minorEastAsia" w:cstheme="minorBidi"/>
                <w:smallCaps w:val="0"/>
                <w:noProof/>
                <w:kern w:val="2"/>
                <w:sz w:val="24"/>
                <w:szCs w:val="24"/>
                <w14:ligatures w14:val="standardContextual"/>
              </w:rPr>
              <w:tab/>
            </w:r>
            <w:r w:rsidRPr="00787B6C">
              <w:rPr>
                <w:rStyle w:val="Hyperkobling"/>
                <w:noProof/>
              </w:rPr>
              <w:t>Støtte fra andre virksomheter – bruk av underleverandør</w:t>
            </w:r>
            <w:r>
              <w:rPr>
                <w:noProof/>
                <w:webHidden/>
              </w:rPr>
              <w:tab/>
            </w:r>
            <w:r>
              <w:rPr>
                <w:noProof/>
                <w:webHidden/>
              </w:rPr>
              <w:fldChar w:fldCharType="begin"/>
            </w:r>
            <w:r>
              <w:rPr>
                <w:noProof/>
                <w:webHidden/>
              </w:rPr>
              <w:instrText xml:space="preserve"> PAGEREF _Toc231308084 \h </w:instrText>
            </w:r>
            <w:r>
              <w:rPr>
                <w:noProof/>
                <w:webHidden/>
              </w:rPr>
            </w:r>
            <w:r>
              <w:rPr>
                <w:noProof/>
                <w:webHidden/>
              </w:rPr>
              <w:fldChar w:fldCharType="separate"/>
            </w:r>
            <w:r>
              <w:rPr>
                <w:noProof/>
                <w:webHidden/>
              </w:rPr>
              <w:t>12</w:t>
            </w:r>
            <w:r>
              <w:rPr>
                <w:noProof/>
                <w:webHidden/>
              </w:rPr>
              <w:fldChar w:fldCharType="end"/>
            </w:r>
          </w:hyperlink>
        </w:p>
        <w:p w14:paraId="674F5FD0" w14:textId="69A5775A" w:rsidR="00210D8C" w:rsidRDefault="00210D8C">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1308085" w:history="1">
            <w:r w:rsidRPr="00787B6C">
              <w:rPr>
                <w:rStyle w:val="Hyperkobling"/>
                <w:noProof/>
              </w:rPr>
              <w:t>4</w:t>
            </w:r>
            <w:r>
              <w:rPr>
                <w:rFonts w:eastAsiaTheme="minorEastAsia" w:cstheme="minorBidi"/>
                <w:b w:val="0"/>
                <w:bCs w:val="0"/>
                <w:caps w:val="0"/>
                <w:noProof/>
                <w:kern w:val="2"/>
                <w:sz w:val="24"/>
                <w:szCs w:val="24"/>
                <w14:ligatures w14:val="standardContextual"/>
              </w:rPr>
              <w:tab/>
            </w:r>
            <w:r w:rsidRPr="00787B6C">
              <w:rPr>
                <w:rStyle w:val="Hyperkobling"/>
                <w:noProof/>
              </w:rPr>
              <w:t>KRAV TIL TILBUDEt</w:t>
            </w:r>
            <w:r>
              <w:rPr>
                <w:noProof/>
                <w:webHidden/>
              </w:rPr>
              <w:tab/>
            </w:r>
            <w:r>
              <w:rPr>
                <w:noProof/>
                <w:webHidden/>
              </w:rPr>
              <w:fldChar w:fldCharType="begin"/>
            </w:r>
            <w:r>
              <w:rPr>
                <w:noProof/>
                <w:webHidden/>
              </w:rPr>
              <w:instrText xml:space="preserve"> PAGEREF _Toc231308085 \h </w:instrText>
            </w:r>
            <w:r>
              <w:rPr>
                <w:noProof/>
                <w:webHidden/>
              </w:rPr>
            </w:r>
            <w:r>
              <w:rPr>
                <w:noProof/>
                <w:webHidden/>
              </w:rPr>
              <w:fldChar w:fldCharType="separate"/>
            </w:r>
            <w:r>
              <w:rPr>
                <w:noProof/>
                <w:webHidden/>
              </w:rPr>
              <w:t>12</w:t>
            </w:r>
            <w:r>
              <w:rPr>
                <w:noProof/>
                <w:webHidden/>
              </w:rPr>
              <w:fldChar w:fldCharType="end"/>
            </w:r>
          </w:hyperlink>
        </w:p>
        <w:p w14:paraId="6B1BAF36" w14:textId="435B4E00"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6" w:history="1">
            <w:r w:rsidRPr="00787B6C">
              <w:rPr>
                <w:rStyle w:val="Hyperkobling"/>
                <w:noProof/>
              </w:rPr>
              <w:t>4.1</w:t>
            </w:r>
            <w:r>
              <w:rPr>
                <w:rFonts w:eastAsiaTheme="minorEastAsia" w:cstheme="minorBidi"/>
                <w:smallCaps w:val="0"/>
                <w:noProof/>
                <w:kern w:val="2"/>
                <w:sz w:val="24"/>
                <w:szCs w:val="24"/>
                <w14:ligatures w14:val="standardContextual"/>
              </w:rPr>
              <w:tab/>
            </w:r>
            <w:r w:rsidRPr="00787B6C">
              <w:rPr>
                <w:rStyle w:val="Hyperkobling"/>
                <w:noProof/>
              </w:rPr>
              <w:t>Tilbudets utforming</w:t>
            </w:r>
            <w:r>
              <w:rPr>
                <w:noProof/>
                <w:webHidden/>
              </w:rPr>
              <w:tab/>
            </w:r>
            <w:r>
              <w:rPr>
                <w:noProof/>
                <w:webHidden/>
              </w:rPr>
              <w:fldChar w:fldCharType="begin"/>
            </w:r>
            <w:r>
              <w:rPr>
                <w:noProof/>
                <w:webHidden/>
              </w:rPr>
              <w:instrText xml:space="preserve"> PAGEREF _Toc231308086 \h </w:instrText>
            </w:r>
            <w:r>
              <w:rPr>
                <w:noProof/>
                <w:webHidden/>
              </w:rPr>
            </w:r>
            <w:r>
              <w:rPr>
                <w:noProof/>
                <w:webHidden/>
              </w:rPr>
              <w:fldChar w:fldCharType="separate"/>
            </w:r>
            <w:r>
              <w:rPr>
                <w:noProof/>
                <w:webHidden/>
              </w:rPr>
              <w:t>12</w:t>
            </w:r>
            <w:r>
              <w:rPr>
                <w:noProof/>
                <w:webHidden/>
              </w:rPr>
              <w:fldChar w:fldCharType="end"/>
            </w:r>
          </w:hyperlink>
        </w:p>
        <w:p w14:paraId="201DA61A" w14:textId="52855199"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7" w:history="1">
            <w:r w:rsidRPr="00787B6C">
              <w:rPr>
                <w:rStyle w:val="Hyperkobling"/>
                <w:noProof/>
              </w:rPr>
              <w:t>4.2</w:t>
            </w:r>
            <w:r>
              <w:rPr>
                <w:rFonts w:eastAsiaTheme="minorEastAsia" w:cstheme="minorBidi"/>
                <w:smallCaps w:val="0"/>
                <w:noProof/>
                <w:kern w:val="2"/>
                <w:sz w:val="24"/>
                <w:szCs w:val="24"/>
                <w14:ligatures w14:val="standardContextual"/>
              </w:rPr>
              <w:tab/>
            </w:r>
            <w:r w:rsidRPr="00787B6C">
              <w:rPr>
                <w:rStyle w:val="Hyperkobling"/>
                <w:noProof/>
              </w:rPr>
              <w:t>Forbehold</w:t>
            </w:r>
            <w:r>
              <w:rPr>
                <w:noProof/>
                <w:webHidden/>
              </w:rPr>
              <w:tab/>
            </w:r>
            <w:r>
              <w:rPr>
                <w:noProof/>
                <w:webHidden/>
              </w:rPr>
              <w:fldChar w:fldCharType="begin"/>
            </w:r>
            <w:r>
              <w:rPr>
                <w:noProof/>
                <w:webHidden/>
              </w:rPr>
              <w:instrText xml:space="preserve"> PAGEREF _Toc231308087 \h </w:instrText>
            </w:r>
            <w:r>
              <w:rPr>
                <w:noProof/>
                <w:webHidden/>
              </w:rPr>
            </w:r>
            <w:r>
              <w:rPr>
                <w:noProof/>
                <w:webHidden/>
              </w:rPr>
              <w:fldChar w:fldCharType="separate"/>
            </w:r>
            <w:r>
              <w:rPr>
                <w:noProof/>
                <w:webHidden/>
              </w:rPr>
              <w:t>13</w:t>
            </w:r>
            <w:r>
              <w:rPr>
                <w:noProof/>
                <w:webHidden/>
              </w:rPr>
              <w:fldChar w:fldCharType="end"/>
            </w:r>
          </w:hyperlink>
        </w:p>
        <w:p w14:paraId="2C79F41C" w14:textId="6EC0B227"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8" w:history="1">
            <w:r w:rsidRPr="00787B6C">
              <w:rPr>
                <w:rStyle w:val="Hyperkobling"/>
                <w:noProof/>
              </w:rPr>
              <w:t>4.3</w:t>
            </w:r>
            <w:r>
              <w:rPr>
                <w:rFonts w:eastAsiaTheme="minorEastAsia" w:cstheme="minorBidi"/>
                <w:smallCaps w:val="0"/>
                <w:noProof/>
                <w:kern w:val="2"/>
                <w:sz w:val="24"/>
                <w:szCs w:val="24"/>
                <w14:ligatures w14:val="standardContextual"/>
              </w:rPr>
              <w:tab/>
            </w:r>
            <w:r w:rsidRPr="00787B6C">
              <w:rPr>
                <w:rStyle w:val="Hyperkobling"/>
                <w:noProof/>
              </w:rPr>
              <w:t>Alternative tilbud</w:t>
            </w:r>
            <w:r>
              <w:rPr>
                <w:noProof/>
                <w:webHidden/>
              </w:rPr>
              <w:tab/>
            </w:r>
            <w:r>
              <w:rPr>
                <w:noProof/>
                <w:webHidden/>
              </w:rPr>
              <w:fldChar w:fldCharType="begin"/>
            </w:r>
            <w:r>
              <w:rPr>
                <w:noProof/>
                <w:webHidden/>
              </w:rPr>
              <w:instrText xml:space="preserve"> PAGEREF _Toc231308088 \h </w:instrText>
            </w:r>
            <w:r>
              <w:rPr>
                <w:noProof/>
                <w:webHidden/>
              </w:rPr>
            </w:r>
            <w:r>
              <w:rPr>
                <w:noProof/>
                <w:webHidden/>
              </w:rPr>
              <w:fldChar w:fldCharType="separate"/>
            </w:r>
            <w:r>
              <w:rPr>
                <w:noProof/>
                <w:webHidden/>
              </w:rPr>
              <w:t>13</w:t>
            </w:r>
            <w:r>
              <w:rPr>
                <w:noProof/>
                <w:webHidden/>
              </w:rPr>
              <w:fldChar w:fldCharType="end"/>
            </w:r>
          </w:hyperlink>
        </w:p>
        <w:p w14:paraId="5D96A6A5" w14:textId="40580F43"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89" w:history="1">
            <w:r w:rsidRPr="00787B6C">
              <w:rPr>
                <w:rStyle w:val="Hyperkobling"/>
                <w:noProof/>
              </w:rPr>
              <w:t>4.4</w:t>
            </w:r>
            <w:r>
              <w:rPr>
                <w:rFonts w:eastAsiaTheme="minorEastAsia" w:cstheme="minorBidi"/>
                <w:smallCaps w:val="0"/>
                <w:noProof/>
                <w:kern w:val="2"/>
                <w:sz w:val="24"/>
                <w:szCs w:val="24"/>
                <w14:ligatures w14:val="standardContextual"/>
              </w:rPr>
              <w:tab/>
            </w:r>
            <w:r w:rsidRPr="00787B6C">
              <w:rPr>
                <w:rStyle w:val="Hyperkobling"/>
                <w:noProof/>
              </w:rPr>
              <w:t>Deltilbud</w:t>
            </w:r>
            <w:r>
              <w:rPr>
                <w:noProof/>
                <w:webHidden/>
              </w:rPr>
              <w:tab/>
            </w:r>
            <w:r>
              <w:rPr>
                <w:noProof/>
                <w:webHidden/>
              </w:rPr>
              <w:fldChar w:fldCharType="begin"/>
            </w:r>
            <w:r>
              <w:rPr>
                <w:noProof/>
                <w:webHidden/>
              </w:rPr>
              <w:instrText xml:space="preserve"> PAGEREF _Toc231308089 \h </w:instrText>
            </w:r>
            <w:r>
              <w:rPr>
                <w:noProof/>
                <w:webHidden/>
              </w:rPr>
            </w:r>
            <w:r>
              <w:rPr>
                <w:noProof/>
                <w:webHidden/>
              </w:rPr>
              <w:fldChar w:fldCharType="separate"/>
            </w:r>
            <w:r>
              <w:rPr>
                <w:noProof/>
                <w:webHidden/>
              </w:rPr>
              <w:t>13</w:t>
            </w:r>
            <w:r>
              <w:rPr>
                <w:noProof/>
                <w:webHidden/>
              </w:rPr>
              <w:fldChar w:fldCharType="end"/>
            </w:r>
          </w:hyperlink>
        </w:p>
        <w:p w14:paraId="7783E4ED" w14:textId="0FA76614"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90" w:history="1">
            <w:r w:rsidRPr="00787B6C">
              <w:rPr>
                <w:rStyle w:val="Hyperkobling"/>
                <w:noProof/>
              </w:rPr>
              <w:t>4.5</w:t>
            </w:r>
            <w:r>
              <w:rPr>
                <w:rFonts w:eastAsiaTheme="minorEastAsia" w:cstheme="minorBidi"/>
                <w:smallCaps w:val="0"/>
                <w:noProof/>
                <w:kern w:val="2"/>
                <w:sz w:val="24"/>
                <w:szCs w:val="24"/>
                <w14:ligatures w14:val="standardContextual"/>
              </w:rPr>
              <w:tab/>
            </w:r>
            <w:r w:rsidRPr="00787B6C">
              <w:rPr>
                <w:rStyle w:val="Hyperkobling"/>
                <w:noProof/>
              </w:rPr>
              <w:t>Tilbudsbrev – angivelse av kapasitet (vedlegg 5 punkt 6)</w:t>
            </w:r>
            <w:r>
              <w:rPr>
                <w:noProof/>
                <w:webHidden/>
              </w:rPr>
              <w:tab/>
            </w:r>
            <w:r>
              <w:rPr>
                <w:noProof/>
                <w:webHidden/>
              </w:rPr>
              <w:fldChar w:fldCharType="begin"/>
            </w:r>
            <w:r>
              <w:rPr>
                <w:noProof/>
                <w:webHidden/>
              </w:rPr>
              <w:instrText xml:space="preserve"> PAGEREF _Toc231308090 \h </w:instrText>
            </w:r>
            <w:r>
              <w:rPr>
                <w:noProof/>
                <w:webHidden/>
              </w:rPr>
            </w:r>
            <w:r>
              <w:rPr>
                <w:noProof/>
                <w:webHidden/>
              </w:rPr>
              <w:fldChar w:fldCharType="separate"/>
            </w:r>
            <w:r>
              <w:rPr>
                <w:noProof/>
                <w:webHidden/>
              </w:rPr>
              <w:t>13</w:t>
            </w:r>
            <w:r>
              <w:rPr>
                <w:noProof/>
                <w:webHidden/>
              </w:rPr>
              <w:fldChar w:fldCharType="end"/>
            </w:r>
          </w:hyperlink>
        </w:p>
        <w:p w14:paraId="19F241E6" w14:textId="4008BF0E"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91" w:history="1">
            <w:r w:rsidRPr="00787B6C">
              <w:rPr>
                <w:rStyle w:val="Hyperkobling"/>
                <w:noProof/>
              </w:rPr>
              <w:t>4.6</w:t>
            </w:r>
            <w:r>
              <w:rPr>
                <w:rFonts w:eastAsiaTheme="minorEastAsia" w:cstheme="minorBidi"/>
                <w:smallCaps w:val="0"/>
                <w:noProof/>
                <w:kern w:val="2"/>
                <w:sz w:val="24"/>
                <w:szCs w:val="24"/>
                <w14:ligatures w14:val="standardContextual"/>
              </w:rPr>
              <w:tab/>
            </w:r>
            <w:r w:rsidRPr="00787B6C">
              <w:rPr>
                <w:rStyle w:val="Hyperkobling"/>
                <w:noProof/>
              </w:rPr>
              <w:t>Utfylling av prisskjema</w:t>
            </w:r>
            <w:r>
              <w:rPr>
                <w:noProof/>
                <w:webHidden/>
              </w:rPr>
              <w:tab/>
            </w:r>
            <w:r>
              <w:rPr>
                <w:noProof/>
                <w:webHidden/>
              </w:rPr>
              <w:fldChar w:fldCharType="begin"/>
            </w:r>
            <w:r>
              <w:rPr>
                <w:noProof/>
                <w:webHidden/>
              </w:rPr>
              <w:instrText xml:space="preserve"> PAGEREF _Toc231308091 \h </w:instrText>
            </w:r>
            <w:r>
              <w:rPr>
                <w:noProof/>
                <w:webHidden/>
              </w:rPr>
            </w:r>
            <w:r>
              <w:rPr>
                <w:noProof/>
                <w:webHidden/>
              </w:rPr>
              <w:fldChar w:fldCharType="separate"/>
            </w:r>
            <w:r>
              <w:rPr>
                <w:noProof/>
                <w:webHidden/>
              </w:rPr>
              <w:t>14</w:t>
            </w:r>
            <w:r>
              <w:rPr>
                <w:noProof/>
                <w:webHidden/>
              </w:rPr>
              <w:fldChar w:fldCharType="end"/>
            </w:r>
          </w:hyperlink>
        </w:p>
        <w:p w14:paraId="7DD6DA4F" w14:textId="6642A18F" w:rsidR="00210D8C" w:rsidRDefault="00210D8C">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1308092" w:history="1">
            <w:r w:rsidRPr="00787B6C">
              <w:rPr>
                <w:rStyle w:val="Hyperkobling"/>
                <w:noProof/>
              </w:rPr>
              <w:t>5</w:t>
            </w:r>
            <w:r>
              <w:rPr>
                <w:rFonts w:eastAsiaTheme="minorEastAsia" w:cstheme="minorBidi"/>
                <w:b w:val="0"/>
                <w:bCs w:val="0"/>
                <w:caps w:val="0"/>
                <w:noProof/>
                <w:kern w:val="2"/>
                <w:sz w:val="24"/>
                <w:szCs w:val="24"/>
                <w14:ligatures w14:val="standardContextual"/>
              </w:rPr>
              <w:tab/>
            </w:r>
            <w:r w:rsidRPr="00787B6C">
              <w:rPr>
                <w:rStyle w:val="Hyperkobling"/>
                <w:noProof/>
              </w:rPr>
              <w:t>Tildelingen</w:t>
            </w:r>
            <w:r>
              <w:rPr>
                <w:noProof/>
                <w:webHidden/>
              </w:rPr>
              <w:tab/>
            </w:r>
            <w:r>
              <w:rPr>
                <w:noProof/>
                <w:webHidden/>
              </w:rPr>
              <w:fldChar w:fldCharType="begin"/>
            </w:r>
            <w:r>
              <w:rPr>
                <w:noProof/>
                <w:webHidden/>
              </w:rPr>
              <w:instrText xml:space="preserve"> PAGEREF _Toc231308092 \h </w:instrText>
            </w:r>
            <w:r>
              <w:rPr>
                <w:noProof/>
                <w:webHidden/>
              </w:rPr>
            </w:r>
            <w:r>
              <w:rPr>
                <w:noProof/>
                <w:webHidden/>
              </w:rPr>
              <w:fldChar w:fldCharType="separate"/>
            </w:r>
            <w:r>
              <w:rPr>
                <w:noProof/>
                <w:webHidden/>
              </w:rPr>
              <w:t>14</w:t>
            </w:r>
            <w:r>
              <w:rPr>
                <w:noProof/>
                <w:webHidden/>
              </w:rPr>
              <w:fldChar w:fldCharType="end"/>
            </w:r>
          </w:hyperlink>
        </w:p>
        <w:p w14:paraId="36820D06" w14:textId="2978727C"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93" w:history="1">
            <w:r w:rsidRPr="00787B6C">
              <w:rPr>
                <w:rStyle w:val="Hyperkobling"/>
                <w:noProof/>
              </w:rPr>
              <w:t>5.1</w:t>
            </w:r>
            <w:r>
              <w:rPr>
                <w:rFonts w:eastAsiaTheme="minorEastAsia" w:cstheme="minorBidi"/>
                <w:smallCaps w:val="0"/>
                <w:noProof/>
                <w:kern w:val="2"/>
                <w:sz w:val="24"/>
                <w:szCs w:val="24"/>
                <w14:ligatures w14:val="standardContextual"/>
              </w:rPr>
              <w:tab/>
            </w:r>
            <w:r w:rsidRPr="00787B6C">
              <w:rPr>
                <w:rStyle w:val="Hyperkobling"/>
                <w:noProof/>
              </w:rPr>
              <w:t>Tildeling overordnet</w:t>
            </w:r>
            <w:r>
              <w:rPr>
                <w:noProof/>
                <w:webHidden/>
              </w:rPr>
              <w:tab/>
            </w:r>
            <w:r>
              <w:rPr>
                <w:noProof/>
                <w:webHidden/>
              </w:rPr>
              <w:fldChar w:fldCharType="begin"/>
            </w:r>
            <w:r>
              <w:rPr>
                <w:noProof/>
                <w:webHidden/>
              </w:rPr>
              <w:instrText xml:space="preserve"> PAGEREF _Toc231308093 \h </w:instrText>
            </w:r>
            <w:r>
              <w:rPr>
                <w:noProof/>
                <w:webHidden/>
              </w:rPr>
            </w:r>
            <w:r>
              <w:rPr>
                <w:noProof/>
                <w:webHidden/>
              </w:rPr>
              <w:fldChar w:fldCharType="separate"/>
            </w:r>
            <w:r>
              <w:rPr>
                <w:noProof/>
                <w:webHidden/>
              </w:rPr>
              <w:t>14</w:t>
            </w:r>
            <w:r>
              <w:rPr>
                <w:noProof/>
                <w:webHidden/>
              </w:rPr>
              <w:fldChar w:fldCharType="end"/>
            </w:r>
          </w:hyperlink>
        </w:p>
        <w:p w14:paraId="363A70A1" w14:textId="273C6A13" w:rsidR="00210D8C" w:rsidRDefault="00210D8C">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308094" w:history="1">
            <w:r w:rsidRPr="00787B6C">
              <w:rPr>
                <w:rStyle w:val="Hyperkobling"/>
                <w:noProof/>
              </w:rPr>
              <w:t>5.2</w:t>
            </w:r>
            <w:r>
              <w:rPr>
                <w:rFonts w:eastAsiaTheme="minorEastAsia" w:cstheme="minorBidi"/>
                <w:smallCaps w:val="0"/>
                <w:noProof/>
                <w:kern w:val="2"/>
                <w:sz w:val="24"/>
                <w:szCs w:val="24"/>
                <w14:ligatures w14:val="standardContextual"/>
              </w:rPr>
              <w:tab/>
            </w:r>
            <w:r w:rsidRPr="00787B6C">
              <w:rPr>
                <w:rStyle w:val="Hyperkobling"/>
                <w:noProof/>
              </w:rPr>
              <w:t>Oppdragsgivers beslutning om kontraktstildeling</w:t>
            </w:r>
            <w:r>
              <w:rPr>
                <w:noProof/>
                <w:webHidden/>
              </w:rPr>
              <w:tab/>
            </w:r>
            <w:r>
              <w:rPr>
                <w:noProof/>
                <w:webHidden/>
              </w:rPr>
              <w:fldChar w:fldCharType="begin"/>
            </w:r>
            <w:r>
              <w:rPr>
                <w:noProof/>
                <w:webHidden/>
              </w:rPr>
              <w:instrText xml:space="preserve"> PAGEREF _Toc231308094 \h </w:instrText>
            </w:r>
            <w:r>
              <w:rPr>
                <w:noProof/>
                <w:webHidden/>
              </w:rPr>
            </w:r>
            <w:r>
              <w:rPr>
                <w:noProof/>
                <w:webHidden/>
              </w:rPr>
              <w:fldChar w:fldCharType="separate"/>
            </w:r>
            <w:r>
              <w:rPr>
                <w:noProof/>
                <w:webHidden/>
              </w:rPr>
              <w:t>15</w:t>
            </w:r>
            <w:r>
              <w:rPr>
                <w:noProof/>
                <w:webHidden/>
              </w:rPr>
              <w:fldChar w:fldCharType="end"/>
            </w:r>
          </w:hyperlink>
        </w:p>
        <w:p w14:paraId="75EDA06F" w14:textId="7AFF94F8" w:rsidR="00722EAD" w:rsidRPr="00132B4F" w:rsidRDefault="00722EAD" w:rsidP="00722EAD">
          <w:r>
            <w:rPr>
              <w:b/>
              <w:bCs/>
            </w:rPr>
            <w:fldChar w:fldCharType="end"/>
          </w:r>
        </w:p>
      </w:sdtContent>
    </w:sdt>
    <w:p w14:paraId="3830A7DA" w14:textId="3DC47252" w:rsidR="00D1767A" w:rsidRDefault="00722EAD" w:rsidP="00722EAD">
      <w:pPr>
        <w:pStyle w:val="INNH2"/>
        <w:tabs>
          <w:tab w:val="left" w:pos="880"/>
          <w:tab w:val="right" w:leader="dot" w:pos="9060"/>
        </w:tabs>
      </w:pPr>
      <w:r w:rsidRPr="00132B4F">
        <w:br w:type="page"/>
      </w:r>
    </w:p>
    <w:p w14:paraId="346278E8" w14:textId="51AC70DD" w:rsidR="00722EAD" w:rsidRPr="00D1767A" w:rsidRDefault="00722EAD" w:rsidP="00D1767A"/>
    <w:p w14:paraId="3DA434D5" w14:textId="77777777" w:rsidR="00722EAD" w:rsidRPr="00DD32D1" w:rsidRDefault="00722EAD" w:rsidP="00750B44">
      <w:pPr>
        <w:pStyle w:val="Overskrift1"/>
      </w:pPr>
      <w:bookmarkStart w:id="0" w:name="_Toc390667821"/>
      <w:bookmarkStart w:id="1" w:name="_Toc231308060"/>
      <w:r w:rsidRPr="00DD32D1">
        <w:t>Generell beskrivelse</w:t>
      </w:r>
      <w:bookmarkEnd w:id="0"/>
      <w:bookmarkEnd w:id="1"/>
    </w:p>
    <w:p w14:paraId="5F8B92AA" w14:textId="77777777" w:rsidR="00722EAD" w:rsidRPr="00DD32D1" w:rsidRDefault="00722EAD" w:rsidP="00750B44">
      <w:pPr>
        <w:pStyle w:val="Overskrift2"/>
      </w:pPr>
      <w:bookmarkStart w:id="2" w:name="_Toc390667822"/>
      <w:bookmarkStart w:id="3" w:name="_Toc231308061"/>
      <w:r w:rsidRPr="00DD32D1">
        <w:t>Oppdragsgiver</w:t>
      </w:r>
      <w:bookmarkEnd w:id="2"/>
      <w:bookmarkEnd w:id="3"/>
    </w:p>
    <w:p w14:paraId="4BDEFC46" w14:textId="1E6AF470" w:rsidR="008679AF" w:rsidRDefault="00722EAD" w:rsidP="008679AF">
      <w:r w:rsidRPr="00132B4F">
        <w:t xml:space="preserve">Bærum kommune, heretter kalt oppdragsgiver, innbyr til åpen anbudskonkurranse i </w:t>
      </w:r>
      <w:r w:rsidRPr="000D1956">
        <w:t xml:space="preserve">forbindelse med inngåelse av kontrakt for kjøp av </w:t>
      </w:r>
      <w:r w:rsidR="00575BD8" w:rsidRPr="000D1956">
        <w:t xml:space="preserve">brøyting og strøing </w:t>
      </w:r>
      <w:r w:rsidR="008679AF" w:rsidRPr="000D1956">
        <w:t>på kommunale veier</w:t>
      </w:r>
      <w:r w:rsidR="00575BD8" w:rsidRPr="000D1956">
        <w:t xml:space="preserve"> </w:t>
      </w:r>
      <w:r w:rsidR="00BC7F83" w:rsidRPr="00BC7F83">
        <w:t>gang- og sykkelvei</w:t>
      </w:r>
      <w:r w:rsidR="00BC7F83">
        <w:t xml:space="preserve"> </w:t>
      </w:r>
      <w:r w:rsidR="008679AF" w:rsidRPr="000D1956">
        <w:t>i Bærum</w:t>
      </w:r>
      <w:r w:rsidR="008679AF">
        <w:t xml:space="preserve"> kommune. </w:t>
      </w:r>
    </w:p>
    <w:p w14:paraId="7ACE035B" w14:textId="77777777" w:rsidR="002F14E4" w:rsidRDefault="002F14E4" w:rsidP="008679AF"/>
    <w:p w14:paraId="4480E2BF" w14:textId="77777777" w:rsidR="008679AF" w:rsidRPr="00071071" w:rsidRDefault="008679AF" w:rsidP="008679AF">
      <w:r w:rsidRPr="00071071">
        <w:t xml:space="preserve">For informasjon om Bærum kommune, se </w:t>
      </w:r>
      <w:hyperlink r:id="rId14" w:history="1">
        <w:r w:rsidRPr="00071071">
          <w:rPr>
            <w:rStyle w:val="Hyperkobling"/>
          </w:rPr>
          <w:t>www.baerum.kommune.no</w:t>
        </w:r>
      </w:hyperlink>
    </w:p>
    <w:p w14:paraId="52E53F7F" w14:textId="77777777" w:rsidR="00722EAD" w:rsidRPr="00132B4F" w:rsidRDefault="00722EAD" w:rsidP="00722EAD"/>
    <w:p w14:paraId="3FC1C9EC" w14:textId="77777777" w:rsidR="00722EAD" w:rsidRPr="00132B4F" w:rsidRDefault="00722EAD" w:rsidP="00722EAD">
      <w:r w:rsidRPr="00132B4F">
        <w:t>Oppdragsgivers kontaktperson er:</w:t>
      </w:r>
    </w:p>
    <w:p w14:paraId="086C33F6" w14:textId="77777777" w:rsidR="00722EAD" w:rsidRPr="00132B4F" w:rsidRDefault="00722EAD" w:rsidP="00722E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47"/>
      </w:tblGrid>
      <w:tr w:rsidR="00722EAD" w:rsidRPr="00132B4F" w14:paraId="657E3B27" w14:textId="77777777" w:rsidTr="008B2C38">
        <w:tc>
          <w:tcPr>
            <w:tcW w:w="1848" w:type="dxa"/>
          </w:tcPr>
          <w:p w14:paraId="3A1213F3" w14:textId="77777777" w:rsidR="00722EAD" w:rsidRPr="00132B4F" w:rsidRDefault="00722EAD" w:rsidP="00407F1C">
            <w:r w:rsidRPr="00132B4F">
              <w:t>Navn</w:t>
            </w:r>
          </w:p>
        </w:tc>
        <w:tc>
          <w:tcPr>
            <w:tcW w:w="6647" w:type="dxa"/>
          </w:tcPr>
          <w:p w14:paraId="629411DD" w14:textId="11C90726" w:rsidR="00722EAD" w:rsidRPr="00132B4F" w:rsidRDefault="008679AF" w:rsidP="00407F1C">
            <w:r>
              <w:t>Ida Maria Gran Solaas</w:t>
            </w:r>
          </w:p>
        </w:tc>
      </w:tr>
      <w:tr w:rsidR="00722EAD" w:rsidRPr="00132B4F" w14:paraId="41A910D7" w14:textId="77777777" w:rsidTr="008B2C38">
        <w:tc>
          <w:tcPr>
            <w:tcW w:w="1848" w:type="dxa"/>
          </w:tcPr>
          <w:p w14:paraId="36B02847" w14:textId="77777777" w:rsidR="00722EAD" w:rsidRPr="00132B4F" w:rsidRDefault="00722EAD" w:rsidP="00407F1C">
            <w:r w:rsidRPr="00132B4F">
              <w:t>Tjenestested</w:t>
            </w:r>
          </w:p>
        </w:tc>
        <w:tc>
          <w:tcPr>
            <w:tcW w:w="6647" w:type="dxa"/>
          </w:tcPr>
          <w:p w14:paraId="1F05EEDB" w14:textId="5577E4E0" w:rsidR="00722EAD" w:rsidRPr="00132B4F" w:rsidRDefault="008679AF" w:rsidP="00407F1C">
            <w:r>
              <w:t>Park- og veidrift</w:t>
            </w:r>
          </w:p>
        </w:tc>
      </w:tr>
    </w:tbl>
    <w:p w14:paraId="4D492781" w14:textId="77777777" w:rsidR="001B3550" w:rsidRPr="00132B4F" w:rsidRDefault="001B3550" w:rsidP="00722EAD">
      <w:bookmarkStart w:id="4" w:name="_Toc164247379"/>
      <w:bookmarkEnd w:id="4"/>
    </w:p>
    <w:p w14:paraId="2DE82CCA" w14:textId="77777777" w:rsidR="00722EAD" w:rsidRPr="00132B4F" w:rsidRDefault="00722EAD" w:rsidP="00722EAD">
      <w:r w:rsidRPr="00132B4F">
        <w:t xml:space="preserve">Det skal ikke være kontakt/kommunikasjon med andre personer hos oppdragsgiver </w:t>
      </w:r>
      <w:proofErr w:type="gramStart"/>
      <w:r w:rsidRPr="00132B4F">
        <w:t>vedrørende</w:t>
      </w:r>
      <w:proofErr w:type="gramEnd"/>
      <w:r w:rsidRPr="00132B4F">
        <w:t xml:space="preserve"> anbudskonkurransen enn nevnte kontaktperson.</w:t>
      </w:r>
    </w:p>
    <w:p w14:paraId="3F0AFF46" w14:textId="77777777" w:rsidR="00722EAD" w:rsidRPr="007C4667" w:rsidRDefault="00722EAD" w:rsidP="00722EAD"/>
    <w:p w14:paraId="0F9D278B" w14:textId="77777777" w:rsidR="00087178" w:rsidRDefault="00722EAD" w:rsidP="001B3550">
      <w:r w:rsidRPr="00132B4F">
        <w:t>Dersom en leverandør finner at konkurransegrunnlaget ikke gir tilstrekkelig veiledning, tilstrekkelige opplysninger eller på annen måte er uklart, kan han skriftlig be om tilleggsopplysninger hos oppdragsgiver.</w:t>
      </w:r>
      <w:r w:rsidR="00087178">
        <w:t xml:space="preserve"> </w:t>
      </w:r>
    </w:p>
    <w:p w14:paraId="508A9849" w14:textId="77777777" w:rsidR="00087178" w:rsidRDefault="00087178" w:rsidP="001B3550"/>
    <w:p w14:paraId="0E615336" w14:textId="1B02ABEE" w:rsidR="001B3550" w:rsidRDefault="001B3550" w:rsidP="001B3550">
      <w:r w:rsidRPr="0094265F">
        <w:t>Eventuelle spørsmål skal rettes til kontaktpersonen gjennom konkurranseløsningen Mercell. </w:t>
      </w:r>
    </w:p>
    <w:p w14:paraId="23EFFB9F" w14:textId="5CA0143C" w:rsidR="00722EAD" w:rsidRPr="00132B4F" w:rsidRDefault="00722EAD" w:rsidP="00722EAD">
      <w:r w:rsidRPr="00C53790">
        <w:t xml:space="preserve">Svar på spørsmål vil bli </w:t>
      </w:r>
      <w:r>
        <w:t>kunngjort.</w:t>
      </w:r>
      <w:r w:rsidR="001F66F7">
        <w:t xml:space="preserve"> </w:t>
      </w:r>
    </w:p>
    <w:p w14:paraId="4894B869" w14:textId="77777777" w:rsidR="00722EAD" w:rsidRDefault="00722EAD" w:rsidP="00722EAD"/>
    <w:p w14:paraId="0C737016" w14:textId="77777777" w:rsidR="00722EAD" w:rsidRPr="00132B4F" w:rsidRDefault="00722EAD" w:rsidP="00750B44">
      <w:pPr>
        <w:pStyle w:val="Overskrift2"/>
      </w:pPr>
      <w:bookmarkStart w:id="5" w:name="_Toc390667823"/>
      <w:bookmarkStart w:id="6" w:name="_Toc209599445"/>
      <w:bookmarkStart w:id="7" w:name="_Toc231308062"/>
      <w:r w:rsidRPr="00132B4F">
        <w:t>Anskaffelsens formål</w:t>
      </w:r>
      <w:bookmarkEnd w:id="5"/>
      <w:bookmarkEnd w:id="7"/>
    </w:p>
    <w:p w14:paraId="22C7EE48" w14:textId="70E67E0D" w:rsidR="006F53A9" w:rsidRDefault="007A0F6F" w:rsidP="00722EAD">
      <w:r w:rsidRPr="007A0F6F">
        <w:t xml:space="preserve">Formålet med anskaffelsen er å inngå en </w:t>
      </w:r>
      <w:r w:rsidR="00A0122F">
        <w:t xml:space="preserve">eller flere </w:t>
      </w:r>
      <w:r w:rsidRPr="007A0F6F">
        <w:t>avtale</w:t>
      </w:r>
      <w:r w:rsidR="00A0122F">
        <w:t>r</w:t>
      </w:r>
      <w:r w:rsidRPr="007A0F6F">
        <w:t xml:space="preserve"> som sikrer vinterberedskap for brøyting og strøing, for fremkommelighet og trafikksikkerhet i vintersesongen</w:t>
      </w:r>
      <w:r w:rsidR="00451021">
        <w:t>, på 5 veibrøyteroder</w:t>
      </w:r>
      <w:r w:rsidRPr="007A0F6F">
        <w:t>.</w:t>
      </w:r>
      <w:r w:rsidR="00D239A5" w:rsidRPr="00D239A5">
        <w:t xml:space="preserve"> </w:t>
      </w:r>
    </w:p>
    <w:p w14:paraId="267E1EF6" w14:textId="77777777" w:rsidR="007A0F6F" w:rsidRPr="00EA2638" w:rsidRDefault="007A0F6F" w:rsidP="00722EAD"/>
    <w:p w14:paraId="15680734" w14:textId="77777777" w:rsidR="00722EAD" w:rsidRPr="00132B4F" w:rsidRDefault="00722EAD" w:rsidP="00750B44">
      <w:pPr>
        <w:pStyle w:val="Overskrift2"/>
      </w:pPr>
      <w:bookmarkStart w:id="8" w:name="_Toc390667824"/>
      <w:bookmarkStart w:id="9" w:name="_Toc231308063"/>
      <w:bookmarkEnd w:id="6"/>
      <w:r w:rsidRPr="00132B4F">
        <w:t>Anskaffelsens omfang</w:t>
      </w:r>
      <w:bookmarkEnd w:id="8"/>
      <w:bookmarkEnd w:id="9"/>
    </w:p>
    <w:p w14:paraId="53D48949" w14:textId="0453D5CE" w:rsidR="00357E9F" w:rsidRDefault="002F14E4" w:rsidP="003D208F">
      <w:pPr>
        <w:rPr>
          <w:rFonts w:cs="Calibri"/>
        </w:rPr>
      </w:pPr>
      <w:r w:rsidRPr="00B103E7">
        <w:rPr>
          <w:rFonts w:cs="Calibri"/>
        </w:rPr>
        <w:t>Det er behov for døgnkontinuerlig beredskap i vintersesongen hvert år til</w:t>
      </w:r>
      <w:r w:rsidR="0003291B">
        <w:rPr>
          <w:rFonts w:cs="Calibri"/>
        </w:rPr>
        <w:t xml:space="preserve"> </w:t>
      </w:r>
      <w:r w:rsidRPr="0003291B">
        <w:rPr>
          <w:rFonts w:cs="Calibri"/>
        </w:rPr>
        <w:t xml:space="preserve">brøyting, fresing og </w:t>
      </w:r>
      <w:r w:rsidRPr="007E7955">
        <w:rPr>
          <w:rFonts w:cs="Calibri"/>
        </w:rPr>
        <w:t>strøing på</w:t>
      </w:r>
      <w:r w:rsidR="00604440" w:rsidRPr="007E7955">
        <w:rPr>
          <w:rFonts w:cs="Calibri"/>
        </w:rPr>
        <w:t xml:space="preserve"> </w:t>
      </w:r>
      <w:r w:rsidR="006F6D0C">
        <w:rPr>
          <w:rFonts w:cs="Calibri"/>
        </w:rPr>
        <w:t xml:space="preserve">5 </w:t>
      </w:r>
      <w:r w:rsidRPr="007E7955">
        <w:rPr>
          <w:rFonts w:cs="Calibri"/>
        </w:rPr>
        <w:t>roder</w:t>
      </w:r>
      <w:r w:rsidR="003B2510">
        <w:rPr>
          <w:rFonts w:cs="Calibri"/>
        </w:rPr>
        <w:t xml:space="preserve">: </w:t>
      </w:r>
      <w:r w:rsidR="00EA25F2">
        <w:rPr>
          <w:rFonts w:cs="Calibri"/>
        </w:rPr>
        <w:t xml:space="preserve">rode </w:t>
      </w:r>
      <w:r w:rsidR="00AD699B">
        <w:rPr>
          <w:rFonts w:cs="Calibri"/>
        </w:rPr>
        <w:t xml:space="preserve">8, 20, 33, 41 og 50. </w:t>
      </w:r>
    </w:p>
    <w:p w14:paraId="492D9145" w14:textId="77777777" w:rsidR="009A3802" w:rsidRDefault="009A3802" w:rsidP="003D208F">
      <w:pPr>
        <w:rPr>
          <w:rFonts w:cs="Calibri"/>
        </w:rPr>
      </w:pPr>
    </w:p>
    <w:p w14:paraId="3DFFB7CC" w14:textId="77777777" w:rsidR="009A3802" w:rsidRDefault="009A3802" w:rsidP="009A3802">
      <w:pPr>
        <w:rPr>
          <w:rFonts w:cs="Calibri"/>
        </w:rPr>
      </w:pPr>
      <w:r w:rsidRPr="00B103E7">
        <w:rPr>
          <w:rStyle w:val="ui-provider"/>
          <w:rFonts w:cs="Calibri"/>
        </w:rPr>
        <w:t xml:space="preserve">Beredskapsperioden </w:t>
      </w:r>
      <w:r>
        <w:rPr>
          <w:rStyle w:val="ui-provider"/>
          <w:rFonts w:cs="Calibri"/>
        </w:rPr>
        <w:t xml:space="preserve">er hver </w:t>
      </w:r>
      <w:r w:rsidRPr="00B103E7">
        <w:rPr>
          <w:rStyle w:val="ui-provider"/>
          <w:rFonts w:cs="Calibri"/>
        </w:rPr>
        <w:t>vintersesong fra og med 15.10 til og med 15.04.</w:t>
      </w:r>
      <w:r>
        <w:rPr>
          <w:rStyle w:val="ui-provider"/>
          <w:rFonts w:cs="Calibri"/>
        </w:rPr>
        <w:t xml:space="preserve"> </w:t>
      </w:r>
      <w:r w:rsidRPr="00B103E7">
        <w:rPr>
          <w:rFonts w:cs="Calibri"/>
        </w:rPr>
        <w:t>Det tas forbehold om at det kan være behov for tjenestene som oppsatt på dager utenfor beredskapsperioden. Kravene til beredskap og oppsatte respons</w:t>
      </w:r>
      <w:r>
        <w:rPr>
          <w:rFonts w:cs="Calibri"/>
        </w:rPr>
        <w:t xml:space="preserve">- og gjennomføringstider </w:t>
      </w:r>
      <w:r w:rsidRPr="00B103E7">
        <w:rPr>
          <w:rFonts w:cs="Calibri"/>
        </w:rPr>
        <w:t>tider gjelder imidlertid kun for angitte perioder.</w:t>
      </w:r>
    </w:p>
    <w:p w14:paraId="2922FAE4" w14:textId="77777777" w:rsidR="009A3802" w:rsidRDefault="009A3802" w:rsidP="003D208F">
      <w:pPr>
        <w:rPr>
          <w:rFonts w:cs="Calibri"/>
        </w:rPr>
      </w:pPr>
    </w:p>
    <w:p w14:paraId="066AA1DD" w14:textId="77777777" w:rsidR="005C2EE1" w:rsidRPr="00C34779" w:rsidRDefault="005C2EE1" w:rsidP="005C2EE1">
      <w:r w:rsidRPr="00C34779">
        <w:t xml:space="preserve">Det vises til kontraktens vedlegg 1 Kontraktbestemmelser del B Spesielle kontraktbestemmelser for nærmere beskrivelse av oppgaver og krav til utførelse, samt krav til kjøretøy, maskiner og utstyr. </w:t>
      </w:r>
    </w:p>
    <w:p w14:paraId="2CFCC22E" w14:textId="77777777" w:rsidR="005C2EE1" w:rsidRDefault="005C2EE1" w:rsidP="003D208F">
      <w:pPr>
        <w:rPr>
          <w:rFonts w:cs="Calibri"/>
        </w:rPr>
      </w:pPr>
    </w:p>
    <w:p w14:paraId="71AFE065" w14:textId="77777777" w:rsidR="005C2EE1" w:rsidRDefault="005C2EE1" w:rsidP="009A3802">
      <w:pPr>
        <w:rPr>
          <w:rFonts w:cs="Calibri"/>
        </w:rPr>
      </w:pPr>
    </w:p>
    <w:p w14:paraId="5AF63371" w14:textId="77777777" w:rsidR="005C2EE1" w:rsidRDefault="005C2EE1" w:rsidP="009A3802">
      <w:pPr>
        <w:rPr>
          <w:rFonts w:cs="Calibri"/>
        </w:rPr>
      </w:pPr>
    </w:p>
    <w:p w14:paraId="1BD9AFB0" w14:textId="77777777" w:rsidR="005C2EE1" w:rsidRDefault="005C2EE1" w:rsidP="009A3802">
      <w:pPr>
        <w:rPr>
          <w:rFonts w:cs="Calibri"/>
        </w:rPr>
      </w:pPr>
    </w:p>
    <w:p w14:paraId="6C6BA917" w14:textId="77777777" w:rsidR="005C2EE1" w:rsidRDefault="005C2EE1" w:rsidP="009A3802">
      <w:pPr>
        <w:rPr>
          <w:rFonts w:cs="Calibri"/>
        </w:rPr>
      </w:pPr>
    </w:p>
    <w:p w14:paraId="0F6F1316" w14:textId="77777777" w:rsidR="005C2EE1" w:rsidRDefault="005C2EE1" w:rsidP="009A3802">
      <w:pPr>
        <w:rPr>
          <w:rFonts w:cs="Calibri"/>
        </w:rPr>
      </w:pPr>
    </w:p>
    <w:p w14:paraId="1728F026" w14:textId="77777777" w:rsidR="00712E92" w:rsidRDefault="00712E92" w:rsidP="009A3802">
      <w:pPr>
        <w:rPr>
          <w:rFonts w:cs="Calibri"/>
        </w:rPr>
      </w:pPr>
    </w:p>
    <w:p w14:paraId="4DABAF4F" w14:textId="5149CC21" w:rsidR="009A3802" w:rsidRDefault="009A3802" w:rsidP="009A3802">
      <w:pPr>
        <w:rPr>
          <w:rFonts w:cs="Calibri"/>
        </w:rPr>
      </w:pPr>
      <w:r>
        <w:rPr>
          <w:rFonts w:cs="Calibri"/>
        </w:rPr>
        <w:lastRenderedPageBreak/>
        <w:t xml:space="preserve">Rodenes arealer er </w:t>
      </w:r>
      <w:r w:rsidRPr="006F53A9">
        <w:rPr>
          <w:rFonts w:cs="Calibri"/>
        </w:rPr>
        <w:t>spredt rundt</w:t>
      </w:r>
      <w:r>
        <w:rPr>
          <w:rFonts w:cs="Calibri"/>
        </w:rPr>
        <w:t xml:space="preserve"> i</w:t>
      </w:r>
      <w:r w:rsidRPr="006F53A9">
        <w:rPr>
          <w:rFonts w:cs="Calibri"/>
        </w:rPr>
        <w:t xml:space="preserve"> kommunen</w:t>
      </w:r>
      <w:r>
        <w:rPr>
          <w:rFonts w:cs="Calibri"/>
        </w:rPr>
        <w:t xml:space="preserve">. Rodenes art er </w:t>
      </w:r>
      <w:r w:rsidR="004F2B60">
        <w:rPr>
          <w:rFonts w:cs="Calibri"/>
        </w:rPr>
        <w:t>av ulik type.</w:t>
      </w:r>
      <w:r>
        <w:rPr>
          <w:rFonts w:cs="Calibri"/>
        </w:rPr>
        <w:t xml:space="preserve"> Se oversikt her, og vedlegg 4 </w:t>
      </w:r>
      <w:proofErr w:type="spellStart"/>
      <w:r w:rsidR="004F2B60">
        <w:rPr>
          <w:rFonts w:cs="Calibri"/>
        </w:rPr>
        <w:t>R</w:t>
      </w:r>
      <w:r>
        <w:rPr>
          <w:rFonts w:cs="Calibri"/>
        </w:rPr>
        <w:t>odeliste</w:t>
      </w:r>
      <w:proofErr w:type="spellEnd"/>
      <w:r w:rsidR="004F2B60">
        <w:rPr>
          <w:rFonts w:cs="Calibri"/>
        </w:rPr>
        <w:t xml:space="preserve"> for detaljer. </w:t>
      </w:r>
    </w:p>
    <w:p w14:paraId="6B2D2032" w14:textId="52EEE232" w:rsidR="00357E9F" w:rsidRDefault="00357E9F" w:rsidP="003D208F">
      <w:pPr>
        <w:rPr>
          <w:rFonts w:cs="Calibri"/>
        </w:rPr>
      </w:pPr>
    </w:p>
    <w:tbl>
      <w:tblPr>
        <w:tblW w:w="7366" w:type="dxa"/>
        <w:tblCellMar>
          <w:left w:w="70" w:type="dxa"/>
          <w:right w:w="70" w:type="dxa"/>
        </w:tblCellMar>
        <w:tblLook w:val="04A0" w:firstRow="1" w:lastRow="0" w:firstColumn="1" w:lastColumn="0" w:noHBand="0" w:noVBand="1"/>
      </w:tblPr>
      <w:tblGrid>
        <w:gridCol w:w="980"/>
        <w:gridCol w:w="4118"/>
        <w:gridCol w:w="2268"/>
      </w:tblGrid>
      <w:tr w:rsidR="00B97D81" w:rsidRPr="00B97D81" w14:paraId="65156D38" w14:textId="77777777" w:rsidTr="00EC45D8">
        <w:trPr>
          <w:trHeight w:val="870"/>
        </w:trPr>
        <w:tc>
          <w:tcPr>
            <w:tcW w:w="980" w:type="dxa"/>
            <w:tcBorders>
              <w:top w:val="single" w:sz="4" w:space="0" w:color="auto"/>
              <w:left w:val="single" w:sz="4" w:space="0" w:color="auto"/>
              <w:bottom w:val="single" w:sz="4" w:space="0" w:color="auto"/>
              <w:right w:val="single" w:sz="4" w:space="0" w:color="auto"/>
            </w:tcBorders>
            <w:shd w:val="clear" w:color="000000" w:fill="B4C6E7"/>
            <w:vAlign w:val="bottom"/>
            <w:hideMark/>
          </w:tcPr>
          <w:p w14:paraId="05ED505E" w14:textId="77777777" w:rsidR="00B97D81" w:rsidRPr="00B97D81" w:rsidRDefault="00B97D81" w:rsidP="00B97D81">
            <w:pPr>
              <w:rPr>
                <w:rFonts w:cs="Calibri"/>
                <w:b/>
                <w:bCs/>
                <w:color w:val="000000"/>
              </w:rPr>
            </w:pPr>
            <w:r w:rsidRPr="00B97D81">
              <w:rPr>
                <w:rFonts w:cs="Calibri"/>
                <w:b/>
                <w:bCs/>
                <w:color w:val="000000"/>
              </w:rPr>
              <w:t>Rode nr.</w:t>
            </w:r>
          </w:p>
        </w:tc>
        <w:tc>
          <w:tcPr>
            <w:tcW w:w="4118" w:type="dxa"/>
            <w:tcBorders>
              <w:top w:val="single" w:sz="4" w:space="0" w:color="auto"/>
              <w:left w:val="nil"/>
              <w:bottom w:val="single" w:sz="4" w:space="0" w:color="auto"/>
              <w:right w:val="single" w:sz="4" w:space="0" w:color="auto"/>
            </w:tcBorders>
            <w:shd w:val="clear" w:color="000000" w:fill="B4C6E7"/>
            <w:noWrap/>
            <w:vAlign w:val="bottom"/>
            <w:hideMark/>
          </w:tcPr>
          <w:p w14:paraId="7C30E0AA" w14:textId="77777777" w:rsidR="00B97D81" w:rsidRPr="00B97D81" w:rsidRDefault="00B97D81" w:rsidP="00B97D81">
            <w:pPr>
              <w:rPr>
                <w:rFonts w:cs="Calibri"/>
                <w:b/>
                <w:bCs/>
                <w:color w:val="000000"/>
              </w:rPr>
            </w:pPr>
            <w:r w:rsidRPr="00B97D81">
              <w:rPr>
                <w:rFonts w:cs="Calibri"/>
                <w:b/>
                <w:bCs/>
                <w:color w:val="000000"/>
              </w:rPr>
              <w:t>Type rode</w:t>
            </w:r>
          </w:p>
        </w:tc>
        <w:tc>
          <w:tcPr>
            <w:tcW w:w="2268" w:type="dxa"/>
            <w:tcBorders>
              <w:top w:val="single" w:sz="4" w:space="0" w:color="auto"/>
              <w:left w:val="nil"/>
              <w:bottom w:val="single" w:sz="4" w:space="0" w:color="auto"/>
              <w:right w:val="single" w:sz="4" w:space="0" w:color="auto"/>
            </w:tcBorders>
            <w:shd w:val="clear" w:color="000000" w:fill="B4C6E7"/>
            <w:vAlign w:val="bottom"/>
            <w:hideMark/>
          </w:tcPr>
          <w:p w14:paraId="7A27D4A3" w14:textId="736402F4" w:rsidR="00B97D81" w:rsidRPr="00B97D81" w:rsidRDefault="00B97D81" w:rsidP="00B97D81">
            <w:pPr>
              <w:rPr>
                <w:rFonts w:cs="Calibri"/>
                <w:b/>
                <w:bCs/>
                <w:color w:val="000000"/>
              </w:rPr>
            </w:pPr>
            <w:r w:rsidRPr="00B97D81">
              <w:rPr>
                <w:rFonts w:cs="Calibri"/>
                <w:b/>
                <w:bCs/>
                <w:color w:val="000000"/>
              </w:rPr>
              <w:t>Rode-lengde /m</w:t>
            </w:r>
            <w:r w:rsidRPr="00B97D81">
              <w:rPr>
                <w:rFonts w:ascii="Aptos Narrow" w:hAnsi="Aptos Narrow" w:cs="Calibri"/>
                <w:b/>
                <w:bCs/>
                <w:color w:val="000000"/>
              </w:rPr>
              <w:t>²</w:t>
            </w:r>
          </w:p>
        </w:tc>
      </w:tr>
      <w:tr w:rsidR="00B97D81" w:rsidRPr="00B97D81" w14:paraId="42753E98" w14:textId="77777777" w:rsidTr="00EC45D8">
        <w:trPr>
          <w:trHeight w:val="290"/>
        </w:trPr>
        <w:tc>
          <w:tcPr>
            <w:tcW w:w="980" w:type="dxa"/>
            <w:tcBorders>
              <w:top w:val="nil"/>
              <w:left w:val="single" w:sz="4" w:space="0" w:color="auto"/>
              <w:bottom w:val="single" w:sz="4" w:space="0" w:color="auto"/>
              <w:right w:val="single" w:sz="4" w:space="0" w:color="auto"/>
            </w:tcBorders>
            <w:shd w:val="clear" w:color="000000" w:fill="B4C6E7"/>
            <w:vAlign w:val="bottom"/>
            <w:hideMark/>
          </w:tcPr>
          <w:p w14:paraId="020BEEDD" w14:textId="77777777" w:rsidR="00B97D81" w:rsidRPr="00B97D81" w:rsidRDefault="00B97D81" w:rsidP="00B97D81">
            <w:pPr>
              <w:rPr>
                <w:rFonts w:cs="Calibri"/>
                <w:b/>
                <w:bCs/>
                <w:color w:val="000000"/>
              </w:rPr>
            </w:pPr>
            <w:r w:rsidRPr="00B97D81">
              <w:rPr>
                <w:rFonts w:cs="Calibri"/>
                <w:b/>
                <w:bCs/>
                <w:color w:val="000000"/>
              </w:rPr>
              <w:t> </w:t>
            </w:r>
          </w:p>
        </w:tc>
        <w:tc>
          <w:tcPr>
            <w:tcW w:w="4118" w:type="dxa"/>
            <w:tcBorders>
              <w:top w:val="nil"/>
              <w:left w:val="nil"/>
              <w:bottom w:val="single" w:sz="4" w:space="0" w:color="auto"/>
              <w:right w:val="single" w:sz="4" w:space="0" w:color="auto"/>
            </w:tcBorders>
            <w:shd w:val="clear" w:color="000000" w:fill="B4C6E7"/>
            <w:noWrap/>
            <w:vAlign w:val="bottom"/>
            <w:hideMark/>
          </w:tcPr>
          <w:p w14:paraId="1ED74EE2" w14:textId="77777777" w:rsidR="00B97D81" w:rsidRPr="00B97D81" w:rsidRDefault="00B97D81" w:rsidP="00B97D81">
            <w:pPr>
              <w:rPr>
                <w:rFonts w:cs="Calibri"/>
                <w:b/>
                <w:bCs/>
                <w:color w:val="000000"/>
              </w:rPr>
            </w:pPr>
            <w:r w:rsidRPr="00B97D81">
              <w:rPr>
                <w:rFonts w:cs="Calibri"/>
                <w:b/>
                <w:bCs/>
                <w:color w:val="000000"/>
              </w:rPr>
              <w:t>Kjøreveirode</w:t>
            </w:r>
          </w:p>
        </w:tc>
        <w:tc>
          <w:tcPr>
            <w:tcW w:w="2268" w:type="dxa"/>
            <w:tcBorders>
              <w:top w:val="nil"/>
              <w:left w:val="nil"/>
              <w:bottom w:val="single" w:sz="4" w:space="0" w:color="auto"/>
              <w:right w:val="single" w:sz="4" w:space="0" w:color="auto"/>
            </w:tcBorders>
            <w:shd w:val="clear" w:color="000000" w:fill="B4C6E7"/>
            <w:vAlign w:val="bottom"/>
            <w:hideMark/>
          </w:tcPr>
          <w:p w14:paraId="44F9E93A" w14:textId="77777777" w:rsidR="00B97D81" w:rsidRPr="00B97D81" w:rsidRDefault="00B97D81" w:rsidP="00B97D81">
            <w:pPr>
              <w:rPr>
                <w:rFonts w:cs="Calibri"/>
                <w:b/>
                <w:bCs/>
                <w:color w:val="000000"/>
              </w:rPr>
            </w:pPr>
            <w:r w:rsidRPr="00B97D81">
              <w:rPr>
                <w:rFonts w:cs="Calibri"/>
                <w:b/>
                <w:bCs/>
                <w:color w:val="000000"/>
              </w:rPr>
              <w:t>km</w:t>
            </w:r>
          </w:p>
        </w:tc>
      </w:tr>
      <w:tr w:rsidR="00B97D81" w:rsidRPr="00B97D81" w14:paraId="650C0F3E" w14:textId="77777777" w:rsidTr="00EC45D8">
        <w:trPr>
          <w:trHeight w:val="290"/>
        </w:trPr>
        <w:tc>
          <w:tcPr>
            <w:tcW w:w="980" w:type="dxa"/>
            <w:tcBorders>
              <w:top w:val="nil"/>
              <w:left w:val="single" w:sz="4" w:space="0" w:color="auto"/>
              <w:bottom w:val="single" w:sz="4" w:space="0" w:color="auto"/>
              <w:right w:val="single" w:sz="4" w:space="0" w:color="auto"/>
            </w:tcBorders>
            <w:noWrap/>
            <w:vAlign w:val="bottom"/>
            <w:hideMark/>
          </w:tcPr>
          <w:p w14:paraId="26EF35F8" w14:textId="77777777" w:rsidR="00B97D81" w:rsidRPr="00B97D81" w:rsidRDefault="00B97D81" w:rsidP="00B97D81">
            <w:pPr>
              <w:jc w:val="right"/>
              <w:rPr>
                <w:rFonts w:cs="Calibri"/>
                <w:b/>
                <w:bCs/>
                <w:color w:val="000000"/>
              </w:rPr>
            </w:pPr>
            <w:r w:rsidRPr="00B97D81">
              <w:rPr>
                <w:rFonts w:cs="Calibri"/>
                <w:b/>
                <w:bCs/>
                <w:color w:val="000000"/>
              </w:rPr>
              <w:t>8</w:t>
            </w:r>
          </w:p>
        </w:tc>
        <w:tc>
          <w:tcPr>
            <w:tcW w:w="4118" w:type="dxa"/>
            <w:tcBorders>
              <w:top w:val="nil"/>
              <w:left w:val="nil"/>
              <w:bottom w:val="single" w:sz="4" w:space="0" w:color="auto"/>
              <w:right w:val="single" w:sz="4" w:space="0" w:color="auto"/>
            </w:tcBorders>
            <w:noWrap/>
            <w:vAlign w:val="bottom"/>
            <w:hideMark/>
          </w:tcPr>
          <w:p w14:paraId="41F64263" w14:textId="77777777" w:rsidR="00B97D81" w:rsidRPr="00B97D81" w:rsidRDefault="00B97D81" w:rsidP="00B97D81">
            <w:pPr>
              <w:rPr>
                <w:rFonts w:cs="Calibri"/>
              </w:rPr>
            </w:pPr>
            <w:r w:rsidRPr="00B97D81">
              <w:rPr>
                <w:rFonts w:cs="Calibri"/>
              </w:rPr>
              <w:t>Kjørevei, utkall: 7/4 cm</w:t>
            </w:r>
          </w:p>
        </w:tc>
        <w:tc>
          <w:tcPr>
            <w:tcW w:w="2268" w:type="dxa"/>
            <w:tcBorders>
              <w:top w:val="nil"/>
              <w:left w:val="nil"/>
              <w:bottom w:val="single" w:sz="4" w:space="0" w:color="auto"/>
              <w:right w:val="single" w:sz="4" w:space="0" w:color="auto"/>
            </w:tcBorders>
            <w:noWrap/>
            <w:vAlign w:val="bottom"/>
            <w:hideMark/>
          </w:tcPr>
          <w:p w14:paraId="1F5D9AE5" w14:textId="77777777" w:rsidR="00B97D81" w:rsidRPr="00B97D81" w:rsidRDefault="00B97D81" w:rsidP="00B97D81">
            <w:pPr>
              <w:jc w:val="right"/>
              <w:rPr>
                <w:rFonts w:cs="Calibri"/>
              </w:rPr>
            </w:pPr>
            <w:r w:rsidRPr="00B97D81">
              <w:rPr>
                <w:rFonts w:cs="Calibri"/>
              </w:rPr>
              <w:t>12,666</w:t>
            </w:r>
          </w:p>
        </w:tc>
      </w:tr>
      <w:tr w:rsidR="00A448A4" w:rsidRPr="00B97D81" w14:paraId="78116C1A" w14:textId="77777777" w:rsidTr="00EC45D8">
        <w:trPr>
          <w:trHeight w:val="290"/>
        </w:trPr>
        <w:tc>
          <w:tcPr>
            <w:tcW w:w="980"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bottom"/>
          </w:tcPr>
          <w:p w14:paraId="2B34548D" w14:textId="6A430CA5" w:rsidR="00A448A4" w:rsidRPr="00B97D81" w:rsidRDefault="00A448A4" w:rsidP="00893708">
            <w:pPr>
              <w:rPr>
                <w:rFonts w:cs="Calibri"/>
                <w:b/>
                <w:bCs/>
                <w:color w:val="000000"/>
              </w:rPr>
            </w:pPr>
            <w:r w:rsidRPr="00B97D81">
              <w:rPr>
                <w:rFonts w:cs="Calibri"/>
                <w:b/>
                <w:bCs/>
                <w:color w:val="000000"/>
              </w:rPr>
              <w:t> </w:t>
            </w:r>
          </w:p>
        </w:tc>
        <w:tc>
          <w:tcPr>
            <w:tcW w:w="4118" w:type="dxa"/>
            <w:tcBorders>
              <w:top w:val="single" w:sz="4" w:space="0" w:color="auto"/>
              <w:left w:val="nil"/>
              <w:bottom w:val="single" w:sz="4" w:space="0" w:color="auto"/>
              <w:right w:val="single" w:sz="4" w:space="0" w:color="auto"/>
            </w:tcBorders>
            <w:shd w:val="clear" w:color="auto" w:fill="95B3D7" w:themeFill="accent1" w:themeFillTint="99"/>
            <w:noWrap/>
            <w:vAlign w:val="bottom"/>
          </w:tcPr>
          <w:p w14:paraId="119C75B3" w14:textId="24D31FEC" w:rsidR="00A448A4" w:rsidRPr="00893708" w:rsidRDefault="00A448A4" w:rsidP="00893708">
            <w:pPr>
              <w:rPr>
                <w:rFonts w:cs="Calibri"/>
                <w:b/>
                <w:bCs/>
                <w:color w:val="000000"/>
              </w:rPr>
            </w:pPr>
            <w:r>
              <w:rPr>
                <w:rFonts w:cs="Calibri"/>
                <w:b/>
                <w:bCs/>
                <w:color w:val="000000"/>
              </w:rPr>
              <w:t>Kjørevei og g</w:t>
            </w:r>
            <w:r w:rsidRPr="00B97D81">
              <w:rPr>
                <w:rFonts w:cs="Calibri"/>
                <w:b/>
                <w:bCs/>
                <w:color w:val="000000"/>
              </w:rPr>
              <w:t>ang-/sykkelveirode</w:t>
            </w:r>
          </w:p>
        </w:tc>
        <w:tc>
          <w:tcPr>
            <w:tcW w:w="2268" w:type="dxa"/>
            <w:tcBorders>
              <w:top w:val="single" w:sz="4" w:space="0" w:color="auto"/>
              <w:left w:val="nil"/>
              <w:bottom w:val="single" w:sz="4" w:space="0" w:color="auto"/>
              <w:right w:val="single" w:sz="4" w:space="0" w:color="auto"/>
            </w:tcBorders>
            <w:shd w:val="clear" w:color="auto" w:fill="95B3D7" w:themeFill="accent1" w:themeFillTint="99"/>
            <w:noWrap/>
            <w:vAlign w:val="bottom"/>
          </w:tcPr>
          <w:p w14:paraId="3A5C0AA7" w14:textId="71037C38" w:rsidR="00A448A4" w:rsidRPr="00893708" w:rsidRDefault="00A448A4" w:rsidP="00893708">
            <w:pPr>
              <w:rPr>
                <w:rFonts w:cs="Calibri"/>
                <w:b/>
                <w:bCs/>
                <w:color w:val="000000"/>
              </w:rPr>
            </w:pPr>
            <w:r w:rsidRPr="00B97D81">
              <w:rPr>
                <w:rFonts w:cs="Calibri"/>
                <w:b/>
                <w:bCs/>
                <w:color w:val="000000"/>
              </w:rPr>
              <w:t>km</w:t>
            </w:r>
          </w:p>
        </w:tc>
      </w:tr>
      <w:tr w:rsidR="00A448A4" w:rsidRPr="00B97D81" w14:paraId="204B6E56" w14:textId="77777777" w:rsidTr="00EC45D8">
        <w:trPr>
          <w:trHeight w:val="290"/>
        </w:trPr>
        <w:tc>
          <w:tcPr>
            <w:tcW w:w="980" w:type="dxa"/>
            <w:tcBorders>
              <w:top w:val="nil"/>
              <w:left w:val="single" w:sz="4" w:space="0" w:color="auto"/>
              <w:bottom w:val="single" w:sz="4" w:space="0" w:color="auto"/>
              <w:right w:val="single" w:sz="4" w:space="0" w:color="auto"/>
            </w:tcBorders>
            <w:noWrap/>
            <w:vAlign w:val="bottom"/>
            <w:hideMark/>
          </w:tcPr>
          <w:p w14:paraId="1AB1A560" w14:textId="77777777" w:rsidR="00A448A4" w:rsidRPr="00B97D81" w:rsidRDefault="00A448A4" w:rsidP="00A448A4">
            <w:pPr>
              <w:jc w:val="right"/>
              <w:rPr>
                <w:rFonts w:cs="Calibri"/>
                <w:b/>
                <w:bCs/>
                <w:color w:val="000000"/>
              </w:rPr>
            </w:pPr>
            <w:r w:rsidRPr="00B97D81">
              <w:rPr>
                <w:rFonts w:cs="Calibri"/>
                <w:b/>
                <w:bCs/>
                <w:color w:val="000000"/>
              </w:rPr>
              <w:t>20</w:t>
            </w:r>
          </w:p>
        </w:tc>
        <w:tc>
          <w:tcPr>
            <w:tcW w:w="4118" w:type="dxa"/>
            <w:tcBorders>
              <w:top w:val="nil"/>
              <w:left w:val="nil"/>
              <w:bottom w:val="single" w:sz="4" w:space="0" w:color="auto"/>
              <w:right w:val="single" w:sz="4" w:space="0" w:color="auto"/>
            </w:tcBorders>
            <w:noWrap/>
            <w:vAlign w:val="bottom"/>
            <w:hideMark/>
          </w:tcPr>
          <w:p w14:paraId="2C222446" w14:textId="5925642D" w:rsidR="00A448A4" w:rsidRPr="00B97D81" w:rsidRDefault="00A448A4" w:rsidP="00A448A4">
            <w:pPr>
              <w:rPr>
                <w:rFonts w:cs="Calibri"/>
              </w:rPr>
            </w:pPr>
            <w:r w:rsidRPr="00B97D81">
              <w:rPr>
                <w:rFonts w:cs="Calibri"/>
              </w:rPr>
              <w:t>Kjørevei</w:t>
            </w:r>
            <w:r w:rsidR="00893708">
              <w:rPr>
                <w:rFonts w:cs="Calibri"/>
              </w:rPr>
              <w:t xml:space="preserve"> og gang-/sykkelvei</w:t>
            </w:r>
            <w:r w:rsidRPr="00B97D81">
              <w:rPr>
                <w:rFonts w:cs="Calibri"/>
              </w:rPr>
              <w:t xml:space="preserve"> utkall: </w:t>
            </w:r>
            <w:r>
              <w:rPr>
                <w:rFonts w:cs="Calibri"/>
              </w:rPr>
              <w:t>3 cm</w:t>
            </w:r>
          </w:p>
        </w:tc>
        <w:tc>
          <w:tcPr>
            <w:tcW w:w="2268" w:type="dxa"/>
            <w:tcBorders>
              <w:top w:val="nil"/>
              <w:left w:val="nil"/>
              <w:bottom w:val="single" w:sz="4" w:space="0" w:color="auto"/>
              <w:right w:val="single" w:sz="4" w:space="0" w:color="auto"/>
            </w:tcBorders>
            <w:noWrap/>
            <w:vAlign w:val="bottom"/>
            <w:hideMark/>
          </w:tcPr>
          <w:p w14:paraId="34D66773" w14:textId="77777777" w:rsidR="00A448A4" w:rsidRPr="00B97D81" w:rsidRDefault="00A448A4" w:rsidP="00A448A4">
            <w:pPr>
              <w:jc w:val="right"/>
              <w:rPr>
                <w:rFonts w:cs="Calibri"/>
              </w:rPr>
            </w:pPr>
            <w:r w:rsidRPr="00B97D81">
              <w:rPr>
                <w:rFonts w:cs="Calibri"/>
              </w:rPr>
              <w:t>11,881</w:t>
            </w:r>
          </w:p>
        </w:tc>
      </w:tr>
      <w:tr w:rsidR="00A448A4" w:rsidRPr="00B97D81" w14:paraId="402A9BA8" w14:textId="77777777" w:rsidTr="00EC45D8">
        <w:trPr>
          <w:trHeight w:val="290"/>
        </w:trPr>
        <w:tc>
          <w:tcPr>
            <w:tcW w:w="980" w:type="dxa"/>
            <w:tcBorders>
              <w:top w:val="nil"/>
              <w:left w:val="single" w:sz="4" w:space="0" w:color="auto"/>
              <w:bottom w:val="single" w:sz="4" w:space="0" w:color="auto"/>
              <w:right w:val="single" w:sz="4" w:space="0" w:color="auto"/>
            </w:tcBorders>
            <w:shd w:val="clear" w:color="000000" w:fill="B4C6E7"/>
            <w:noWrap/>
            <w:vAlign w:val="bottom"/>
            <w:hideMark/>
          </w:tcPr>
          <w:p w14:paraId="08D49EA1" w14:textId="77777777" w:rsidR="00A448A4" w:rsidRPr="00B97D81" w:rsidRDefault="00A448A4" w:rsidP="00A448A4">
            <w:pPr>
              <w:rPr>
                <w:rFonts w:cs="Calibri"/>
                <w:b/>
                <w:bCs/>
                <w:color w:val="000000"/>
              </w:rPr>
            </w:pPr>
            <w:r w:rsidRPr="00B97D81">
              <w:rPr>
                <w:rFonts w:cs="Calibri"/>
                <w:b/>
                <w:bCs/>
                <w:color w:val="000000"/>
              </w:rPr>
              <w:t> </w:t>
            </w:r>
          </w:p>
        </w:tc>
        <w:tc>
          <w:tcPr>
            <w:tcW w:w="4118" w:type="dxa"/>
            <w:tcBorders>
              <w:top w:val="nil"/>
              <w:left w:val="nil"/>
              <w:bottom w:val="single" w:sz="4" w:space="0" w:color="auto"/>
              <w:right w:val="single" w:sz="4" w:space="0" w:color="auto"/>
            </w:tcBorders>
            <w:shd w:val="clear" w:color="000000" w:fill="B4C6E7"/>
            <w:vAlign w:val="bottom"/>
            <w:hideMark/>
          </w:tcPr>
          <w:p w14:paraId="5FD6419B" w14:textId="77777777" w:rsidR="00A448A4" w:rsidRPr="00B97D81" w:rsidRDefault="00A448A4" w:rsidP="00A448A4">
            <w:pPr>
              <w:rPr>
                <w:rFonts w:cs="Calibri"/>
                <w:b/>
                <w:bCs/>
                <w:color w:val="000000"/>
              </w:rPr>
            </w:pPr>
            <w:r w:rsidRPr="00B97D81">
              <w:rPr>
                <w:rFonts w:cs="Calibri"/>
                <w:b/>
                <w:bCs/>
                <w:color w:val="000000"/>
              </w:rPr>
              <w:t>Gang-/sykkelveirode</w:t>
            </w:r>
          </w:p>
        </w:tc>
        <w:tc>
          <w:tcPr>
            <w:tcW w:w="2268" w:type="dxa"/>
            <w:tcBorders>
              <w:top w:val="nil"/>
              <w:left w:val="nil"/>
              <w:bottom w:val="single" w:sz="4" w:space="0" w:color="auto"/>
              <w:right w:val="single" w:sz="4" w:space="0" w:color="auto"/>
            </w:tcBorders>
            <w:shd w:val="clear" w:color="000000" w:fill="B4C6E7"/>
            <w:vAlign w:val="bottom"/>
            <w:hideMark/>
          </w:tcPr>
          <w:p w14:paraId="399FBD36" w14:textId="77777777" w:rsidR="00A448A4" w:rsidRPr="00B97D81" w:rsidRDefault="00A448A4" w:rsidP="00A448A4">
            <w:pPr>
              <w:rPr>
                <w:rFonts w:cs="Calibri"/>
                <w:b/>
                <w:bCs/>
                <w:color w:val="000000"/>
              </w:rPr>
            </w:pPr>
            <w:r w:rsidRPr="00B97D81">
              <w:rPr>
                <w:rFonts w:cs="Calibri"/>
                <w:b/>
                <w:bCs/>
                <w:color w:val="000000"/>
              </w:rPr>
              <w:t>km</w:t>
            </w:r>
          </w:p>
        </w:tc>
      </w:tr>
      <w:tr w:rsidR="00A448A4" w:rsidRPr="00B97D81" w14:paraId="126EF120" w14:textId="77777777" w:rsidTr="00EC45D8">
        <w:trPr>
          <w:trHeight w:val="290"/>
        </w:trPr>
        <w:tc>
          <w:tcPr>
            <w:tcW w:w="980" w:type="dxa"/>
            <w:tcBorders>
              <w:top w:val="nil"/>
              <w:left w:val="single" w:sz="4" w:space="0" w:color="auto"/>
              <w:bottom w:val="single" w:sz="4" w:space="0" w:color="auto"/>
              <w:right w:val="single" w:sz="4" w:space="0" w:color="auto"/>
            </w:tcBorders>
            <w:noWrap/>
            <w:vAlign w:val="bottom"/>
            <w:hideMark/>
          </w:tcPr>
          <w:p w14:paraId="3DA24A1B" w14:textId="77777777" w:rsidR="00A448A4" w:rsidRPr="00B97D81" w:rsidRDefault="00A448A4" w:rsidP="00A448A4">
            <w:pPr>
              <w:jc w:val="right"/>
              <w:rPr>
                <w:rFonts w:cs="Calibri"/>
                <w:b/>
                <w:bCs/>
                <w:color w:val="000000"/>
              </w:rPr>
            </w:pPr>
            <w:r w:rsidRPr="00B97D81">
              <w:rPr>
                <w:rFonts w:cs="Calibri"/>
                <w:b/>
                <w:bCs/>
                <w:color w:val="000000"/>
              </w:rPr>
              <w:t>33</w:t>
            </w:r>
          </w:p>
        </w:tc>
        <w:tc>
          <w:tcPr>
            <w:tcW w:w="4118" w:type="dxa"/>
            <w:tcBorders>
              <w:top w:val="nil"/>
              <w:left w:val="nil"/>
              <w:bottom w:val="single" w:sz="4" w:space="0" w:color="auto"/>
              <w:right w:val="single" w:sz="4" w:space="0" w:color="auto"/>
            </w:tcBorders>
            <w:noWrap/>
            <w:vAlign w:val="bottom"/>
            <w:hideMark/>
          </w:tcPr>
          <w:p w14:paraId="1601D1FE" w14:textId="77777777" w:rsidR="00A448A4" w:rsidRPr="00B97D81" w:rsidRDefault="00A448A4" w:rsidP="00A448A4">
            <w:pPr>
              <w:rPr>
                <w:rFonts w:cs="Calibri"/>
              </w:rPr>
            </w:pPr>
            <w:r w:rsidRPr="00B97D81">
              <w:rPr>
                <w:rFonts w:cs="Calibri"/>
              </w:rPr>
              <w:t>Gang-/sykkelvei, utkall: 3cm</w:t>
            </w:r>
          </w:p>
        </w:tc>
        <w:tc>
          <w:tcPr>
            <w:tcW w:w="2268" w:type="dxa"/>
            <w:tcBorders>
              <w:top w:val="nil"/>
              <w:left w:val="nil"/>
              <w:bottom w:val="single" w:sz="4" w:space="0" w:color="auto"/>
              <w:right w:val="single" w:sz="4" w:space="0" w:color="auto"/>
            </w:tcBorders>
            <w:noWrap/>
            <w:vAlign w:val="bottom"/>
            <w:hideMark/>
          </w:tcPr>
          <w:p w14:paraId="5EE1AB21" w14:textId="039260AA" w:rsidR="00A448A4" w:rsidRPr="00B97D81" w:rsidRDefault="00A448A4" w:rsidP="00A448A4">
            <w:pPr>
              <w:jc w:val="right"/>
              <w:rPr>
                <w:rFonts w:cs="Calibri"/>
              </w:rPr>
            </w:pPr>
            <w:r w:rsidRPr="004547FC">
              <w:rPr>
                <w:rFonts w:cs="Calibri"/>
                <w:color w:val="FF0000"/>
              </w:rPr>
              <w:t>1</w:t>
            </w:r>
            <w:r w:rsidR="00DF1D37" w:rsidRPr="004547FC">
              <w:rPr>
                <w:rFonts w:cs="Calibri"/>
                <w:color w:val="FF0000"/>
              </w:rPr>
              <w:t>3,831</w:t>
            </w:r>
          </w:p>
        </w:tc>
      </w:tr>
      <w:tr w:rsidR="00A448A4" w:rsidRPr="00B97D81" w14:paraId="1EA3FCC6" w14:textId="77777777" w:rsidTr="00EC45D8">
        <w:trPr>
          <w:trHeight w:val="290"/>
        </w:trPr>
        <w:tc>
          <w:tcPr>
            <w:tcW w:w="980" w:type="dxa"/>
            <w:tcBorders>
              <w:top w:val="nil"/>
              <w:left w:val="single" w:sz="4" w:space="0" w:color="auto"/>
              <w:bottom w:val="single" w:sz="4" w:space="0" w:color="auto"/>
              <w:right w:val="single" w:sz="4" w:space="0" w:color="auto"/>
            </w:tcBorders>
            <w:shd w:val="clear" w:color="000000" w:fill="B4C6E7"/>
            <w:noWrap/>
            <w:vAlign w:val="bottom"/>
            <w:hideMark/>
          </w:tcPr>
          <w:p w14:paraId="45250DD3" w14:textId="77777777" w:rsidR="00A448A4" w:rsidRPr="00B97D81" w:rsidRDefault="00A448A4" w:rsidP="00A448A4">
            <w:pPr>
              <w:rPr>
                <w:rFonts w:cs="Calibri"/>
                <w:b/>
                <w:bCs/>
                <w:color w:val="000000"/>
              </w:rPr>
            </w:pPr>
            <w:r w:rsidRPr="00B97D81">
              <w:rPr>
                <w:rFonts w:cs="Calibri"/>
                <w:b/>
                <w:bCs/>
                <w:color w:val="000000"/>
              </w:rPr>
              <w:t> </w:t>
            </w:r>
          </w:p>
        </w:tc>
        <w:tc>
          <w:tcPr>
            <w:tcW w:w="4118" w:type="dxa"/>
            <w:tcBorders>
              <w:top w:val="nil"/>
              <w:left w:val="nil"/>
              <w:bottom w:val="single" w:sz="4" w:space="0" w:color="auto"/>
              <w:right w:val="single" w:sz="4" w:space="0" w:color="auto"/>
            </w:tcBorders>
            <w:shd w:val="clear" w:color="000000" w:fill="B4C6E7"/>
            <w:noWrap/>
            <w:vAlign w:val="bottom"/>
            <w:hideMark/>
          </w:tcPr>
          <w:p w14:paraId="39903025" w14:textId="77777777" w:rsidR="00A448A4" w:rsidRPr="00B97D81" w:rsidRDefault="00A448A4" w:rsidP="00A448A4">
            <w:pPr>
              <w:rPr>
                <w:rFonts w:cs="Calibri"/>
                <w:b/>
                <w:bCs/>
                <w:color w:val="000000"/>
              </w:rPr>
            </w:pPr>
            <w:r w:rsidRPr="00B97D81">
              <w:rPr>
                <w:rFonts w:cs="Calibri"/>
                <w:b/>
                <w:bCs/>
                <w:color w:val="000000"/>
              </w:rPr>
              <w:t>Håndrydderode</w:t>
            </w:r>
          </w:p>
        </w:tc>
        <w:tc>
          <w:tcPr>
            <w:tcW w:w="2268" w:type="dxa"/>
            <w:tcBorders>
              <w:top w:val="nil"/>
              <w:left w:val="nil"/>
              <w:bottom w:val="single" w:sz="4" w:space="0" w:color="auto"/>
              <w:right w:val="single" w:sz="4" w:space="0" w:color="auto"/>
            </w:tcBorders>
            <w:shd w:val="clear" w:color="000000" w:fill="B4C6E7"/>
            <w:vAlign w:val="bottom"/>
            <w:hideMark/>
          </w:tcPr>
          <w:p w14:paraId="6B93C2C5" w14:textId="77777777" w:rsidR="00A448A4" w:rsidRPr="00B97D81" w:rsidRDefault="00A448A4" w:rsidP="00A448A4">
            <w:pPr>
              <w:rPr>
                <w:rFonts w:cs="Calibri"/>
                <w:b/>
                <w:bCs/>
                <w:color w:val="000000"/>
              </w:rPr>
            </w:pPr>
            <w:r w:rsidRPr="00B97D81">
              <w:rPr>
                <w:rFonts w:cs="Calibri"/>
                <w:b/>
                <w:bCs/>
                <w:color w:val="000000"/>
              </w:rPr>
              <w:t>m²</w:t>
            </w:r>
          </w:p>
        </w:tc>
      </w:tr>
      <w:tr w:rsidR="00A448A4" w:rsidRPr="00B97D81" w14:paraId="6D6B0AF8" w14:textId="77777777" w:rsidTr="00EC45D8">
        <w:trPr>
          <w:trHeight w:val="290"/>
        </w:trPr>
        <w:tc>
          <w:tcPr>
            <w:tcW w:w="980" w:type="dxa"/>
            <w:tcBorders>
              <w:top w:val="nil"/>
              <w:left w:val="single" w:sz="4" w:space="0" w:color="auto"/>
              <w:bottom w:val="single" w:sz="4" w:space="0" w:color="auto"/>
              <w:right w:val="single" w:sz="4" w:space="0" w:color="auto"/>
            </w:tcBorders>
            <w:noWrap/>
            <w:vAlign w:val="bottom"/>
            <w:hideMark/>
          </w:tcPr>
          <w:p w14:paraId="1424FF7D" w14:textId="77777777" w:rsidR="00A448A4" w:rsidRPr="00B97D81" w:rsidRDefault="00A448A4" w:rsidP="00A448A4">
            <w:pPr>
              <w:jc w:val="right"/>
              <w:rPr>
                <w:rFonts w:cs="Calibri"/>
                <w:b/>
                <w:bCs/>
                <w:color w:val="000000"/>
              </w:rPr>
            </w:pPr>
            <w:r w:rsidRPr="00B97D81">
              <w:rPr>
                <w:rFonts w:cs="Calibri"/>
                <w:b/>
                <w:bCs/>
                <w:color w:val="000000"/>
              </w:rPr>
              <w:t>41</w:t>
            </w:r>
          </w:p>
        </w:tc>
        <w:tc>
          <w:tcPr>
            <w:tcW w:w="4118" w:type="dxa"/>
            <w:tcBorders>
              <w:top w:val="nil"/>
              <w:left w:val="nil"/>
              <w:bottom w:val="single" w:sz="4" w:space="0" w:color="auto"/>
              <w:right w:val="single" w:sz="4" w:space="0" w:color="auto"/>
            </w:tcBorders>
            <w:noWrap/>
            <w:vAlign w:val="bottom"/>
            <w:hideMark/>
          </w:tcPr>
          <w:p w14:paraId="6A6A23CB" w14:textId="77777777" w:rsidR="00A448A4" w:rsidRPr="00B97D81" w:rsidRDefault="00A448A4" w:rsidP="00A448A4">
            <w:pPr>
              <w:rPr>
                <w:rFonts w:cs="Calibri"/>
              </w:rPr>
            </w:pPr>
            <w:r w:rsidRPr="00B97D81">
              <w:rPr>
                <w:rFonts w:cs="Calibri"/>
              </w:rPr>
              <w:t>Håndrydderode, utkall: 3 cm</w:t>
            </w:r>
          </w:p>
        </w:tc>
        <w:tc>
          <w:tcPr>
            <w:tcW w:w="2268" w:type="dxa"/>
            <w:tcBorders>
              <w:top w:val="nil"/>
              <w:left w:val="nil"/>
              <w:bottom w:val="single" w:sz="4" w:space="0" w:color="auto"/>
              <w:right w:val="single" w:sz="4" w:space="0" w:color="auto"/>
            </w:tcBorders>
            <w:noWrap/>
            <w:vAlign w:val="bottom"/>
            <w:hideMark/>
          </w:tcPr>
          <w:p w14:paraId="04EC043B" w14:textId="24A66FEE" w:rsidR="00A448A4" w:rsidRPr="00B97D81" w:rsidRDefault="00A448A4" w:rsidP="00A448A4">
            <w:pPr>
              <w:jc w:val="right"/>
              <w:rPr>
                <w:rFonts w:cs="Calibri"/>
              </w:rPr>
            </w:pPr>
            <w:r w:rsidRPr="00B97D81">
              <w:rPr>
                <w:rFonts w:cs="Calibri"/>
              </w:rPr>
              <w:t>6</w:t>
            </w:r>
            <w:r w:rsidR="00885B1F">
              <w:rPr>
                <w:rFonts w:cs="Calibri"/>
              </w:rPr>
              <w:t>7</w:t>
            </w:r>
            <w:r w:rsidRPr="00B97D81">
              <w:rPr>
                <w:rFonts w:cs="Calibri"/>
              </w:rPr>
              <w:t>0,000</w:t>
            </w:r>
          </w:p>
        </w:tc>
      </w:tr>
      <w:tr w:rsidR="00A448A4" w:rsidRPr="00B97D81" w14:paraId="444C0638" w14:textId="77777777" w:rsidTr="00EC45D8">
        <w:trPr>
          <w:trHeight w:val="290"/>
        </w:trPr>
        <w:tc>
          <w:tcPr>
            <w:tcW w:w="980" w:type="dxa"/>
            <w:tcBorders>
              <w:top w:val="nil"/>
              <w:left w:val="single" w:sz="4" w:space="0" w:color="auto"/>
              <w:bottom w:val="single" w:sz="4" w:space="0" w:color="auto"/>
              <w:right w:val="single" w:sz="4" w:space="0" w:color="auto"/>
            </w:tcBorders>
            <w:shd w:val="clear" w:color="000000" w:fill="B4C6E7"/>
            <w:noWrap/>
            <w:vAlign w:val="bottom"/>
            <w:hideMark/>
          </w:tcPr>
          <w:p w14:paraId="3E90CD7F" w14:textId="77777777" w:rsidR="00A448A4" w:rsidRPr="00B97D81" w:rsidRDefault="00A448A4" w:rsidP="00A448A4">
            <w:pPr>
              <w:rPr>
                <w:rFonts w:cs="Calibri"/>
                <w:b/>
                <w:bCs/>
                <w:color w:val="000000"/>
              </w:rPr>
            </w:pPr>
            <w:r w:rsidRPr="00B97D81">
              <w:rPr>
                <w:rFonts w:cs="Calibri"/>
                <w:b/>
                <w:bCs/>
                <w:color w:val="000000"/>
              </w:rPr>
              <w:t> </w:t>
            </w:r>
          </w:p>
        </w:tc>
        <w:tc>
          <w:tcPr>
            <w:tcW w:w="4118" w:type="dxa"/>
            <w:tcBorders>
              <w:top w:val="nil"/>
              <w:left w:val="nil"/>
              <w:bottom w:val="single" w:sz="4" w:space="0" w:color="auto"/>
              <w:right w:val="single" w:sz="4" w:space="0" w:color="auto"/>
            </w:tcBorders>
            <w:shd w:val="clear" w:color="000000" w:fill="B4C6E7"/>
            <w:noWrap/>
            <w:vAlign w:val="bottom"/>
            <w:hideMark/>
          </w:tcPr>
          <w:p w14:paraId="54284F49" w14:textId="5A12CDFD" w:rsidR="00A448A4" w:rsidRPr="00B97D81" w:rsidRDefault="00A448A4" w:rsidP="00A448A4">
            <w:pPr>
              <w:rPr>
                <w:rFonts w:cs="Calibri"/>
                <w:b/>
                <w:bCs/>
                <w:color w:val="000000"/>
              </w:rPr>
            </w:pPr>
            <w:r w:rsidRPr="00B97D81">
              <w:rPr>
                <w:rFonts w:cs="Calibri"/>
                <w:b/>
                <w:bCs/>
                <w:color w:val="000000"/>
              </w:rPr>
              <w:t>Spesialrode</w:t>
            </w:r>
            <w:r>
              <w:rPr>
                <w:rFonts w:cs="Calibri"/>
                <w:b/>
                <w:bCs/>
                <w:color w:val="000000"/>
              </w:rPr>
              <w:t xml:space="preserve"> - sentrumsområde</w:t>
            </w:r>
          </w:p>
        </w:tc>
        <w:tc>
          <w:tcPr>
            <w:tcW w:w="2268" w:type="dxa"/>
            <w:tcBorders>
              <w:top w:val="nil"/>
              <w:left w:val="nil"/>
              <w:bottom w:val="single" w:sz="4" w:space="0" w:color="auto"/>
              <w:right w:val="single" w:sz="4" w:space="0" w:color="auto"/>
            </w:tcBorders>
            <w:shd w:val="clear" w:color="000000" w:fill="B4C6E7"/>
            <w:vAlign w:val="bottom"/>
            <w:hideMark/>
          </w:tcPr>
          <w:p w14:paraId="29768EAB" w14:textId="77777777" w:rsidR="00A448A4" w:rsidRPr="00B97D81" w:rsidRDefault="00A448A4" w:rsidP="00A448A4">
            <w:pPr>
              <w:rPr>
                <w:rFonts w:cs="Calibri"/>
                <w:b/>
                <w:bCs/>
                <w:color w:val="000000"/>
              </w:rPr>
            </w:pPr>
            <w:r w:rsidRPr="00B97D81">
              <w:rPr>
                <w:rFonts w:cs="Calibri"/>
                <w:b/>
                <w:bCs/>
                <w:color w:val="000000"/>
              </w:rPr>
              <w:t>m²</w:t>
            </w:r>
          </w:p>
        </w:tc>
      </w:tr>
      <w:tr w:rsidR="00A448A4" w:rsidRPr="00B97D81" w14:paraId="28EBF291" w14:textId="77777777" w:rsidTr="00EC45D8">
        <w:trPr>
          <w:trHeight w:val="290"/>
        </w:trPr>
        <w:tc>
          <w:tcPr>
            <w:tcW w:w="980" w:type="dxa"/>
            <w:tcBorders>
              <w:top w:val="nil"/>
              <w:left w:val="single" w:sz="4" w:space="0" w:color="auto"/>
              <w:bottom w:val="single" w:sz="4" w:space="0" w:color="auto"/>
              <w:right w:val="single" w:sz="4" w:space="0" w:color="auto"/>
            </w:tcBorders>
            <w:noWrap/>
            <w:vAlign w:val="bottom"/>
            <w:hideMark/>
          </w:tcPr>
          <w:p w14:paraId="339772DA" w14:textId="77777777" w:rsidR="00A448A4" w:rsidRPr="00B97D81" w:rsidRDefault="00A448A4" w:rsidP="00A448A4">
            <w:pPr>
              <w:jc w:val="right"/>
              <w:rPr>
                <w:rFonts w:cs="Calibri"/>
                <w:b/>
                <w:bCs/>
                <w:color w:val="000000"/>
              </w:rPr>
            </w:pPr>
            <w:r w:rsidRPr="00B97D81">
              <w:rPr>
                <w:rFonts w:cs="Calibri"/>
                <w:b/>
                <w:bCs/>
                <w:color w:val="000000"/>
              </w:rPr>
              <w:t>50</w:t>
            </w:r>
          </w:p>
        </w:tc>
        <w:tc>
          <w:tcPr>
            <w:tcW w:w="4118" w:type="dxa"/>
            <w:tcBorders>
              <w:top w:val="nil"/>
              <w:left w:val="nil"/>
              <w:bottom w:val="single" w:sz="4" w:space="0" w:color="auto"/>
              <w:right w:val="single" w:sz="4" w:space="0" w:color="auto"/>
            </w:tcBorders>
            <w:noWrap/>
            <w:vAlign w:val="bottom"/>
            <w:hideMark/>
          </w:tcPr>
          <w:p w14:paraId="541DED3C" w14:textId="4DC9E803" w:rsidR="00A448A4" w:rsidRPr="00B97D81" w:rsidRDefault="00A448A4" w:rsidP="00A448A4">
            <w:pPr>
              <w:rPr>
                <w:rFonts w:cs="Calibri"/>
              </w:rPr>
            </w:pPr>
            <w:r w:rsidRPr="00B97D81">
              <w:rPr>
                <w:rFonts w:cs="Calibri"/>
              </w:rPr>
              <w:t>Spesialrode</w:t>
            </w:r>
            <w:r>
              <w:rPr>
                <w:rFonts w:cs="Calibri"/>
              </w:rPr>
              <w:t xml:space="preserve"> – sentrum Sandvika</w:t>
            </w:r>
          </w:p>
        </w:tc>
        <w:tc>
          <w:tcPr>
            <w:tcW w:w="2268" w:type="dxa"/>
            <w:tcBorders>
              <w:top w:val="nil"/>
              <w:left w:val="nil"/>
              <w:bottom w:val="single" w:sz="4" w:space="0" w:color="auto"/>
              <w:right w:val="single" w:sz="4" w:space="0" w:color="auto"/>
            </w:tcBorders>
            <w:noWrap/>
            <w:vAlign w:val="bottom"/>
            <w:hideMark/>
          </w:tcPr>
          <w:p w14:paraId="1B23010C" w14:textId="40518BFD" w:rsidR="00A448A4" w:rsidRPr="00B97D81" w:rsidRDefault="00A448A4" w:rsidP="00A448A4">
            <w:pPr>
              <w:jc w:val="right"/>
              <w:rPr>
                <w:rFonts w:cs="Calibri"/>
              </w:rPr>
            </w:pPr>
            <w:r w:rsidRPr="00E5358E">
              <w:rPr>
                <w:rFonts w:cs="Calibri"/>
                <w:color w:val="FF0000"/>
              </w:rPr>
              <w:t>21</w:t>
            </w:r>
            <w:r w:rsidR="00E5358E" w:rsidRPr="00E5358E">
              <w:rPr>
                <w:rFonts w:cs="Calibri"/>
                <w:color w:val="FF0000"/>
              </w:rPr>
              <w:t xml:space="preserve"> </w:t>
            </w:r>
            <w:r w:rsidRPr="00E5358E">
              <w:rPr>
                <w:rFonts w:cs="Calibri"/>
                <w:color w:val="FF0000"/>
              </w:rPr>
              <w:t>244</w:t>
            </w:r>
          </w:p>
        </w:tc>
      </w:tr>
    </w:tbl>
    <w:p w14:paraId="2D701B36" w14:textId="77777777" w:rsidR="002F14E4" w:rsidRDefault="002F14E4" w:rsidP="002F14E4">
      <w:pPr>
        <w:rPr>
          <w:rFonts w:cs="Calibri"/>
        </w:rPr>
      </w:pPr>
    </w:p>
    <w:p w14:paraId="718C51F1" w14:textId="1E6DDA81" w:rsidR="00060CBB" w:rsidRDefault="00FE2EBB" w:rsidP="00BA6D9C">
      <w:pPr>
        <w:rPr>
          <w:rFonts w:cs="Calibri"/>
        </w:rPr>
      </w:pPr>
      <w:bookmarkStart w:id="10" w:name="_Hlk133581143"/>
      <w:r>
        <w:rPr>
          <w:rFonts w:cs="Calibri"/>
        </w:rPr>
        <w:t xml:space="preserve">På </w:t>
      </w:r>
      <w:r w:rsidR="00E2172C">
        <w:rPr>
          <w:rFonts w:cs="Calibri"/>
        </w:rPr>
        <w:t>kjøreveirode</w:t>
      </w:r>
      <w:r w:rsidR="00F07AB9">
        <w:rPr>
          <w:rFonts w:cs="Calibri"/>
        </w:rPr>
        <w:t xml:space="preserve"> 8</w:t>
      </w:r>
      <w:r>
        <w:rPr>
          <w:rFonts w:cs="Calibri"/>
        </w:rPr>
        <w:t xml:space="preserve"> så kan enkelte gangveier forekomme</w:t>
      </w:r>
      <w:r w:rsidR="00F07AB9">
        <w:rPr>
          <w:rFonts w:cs="Calibri"/>
        </w:rPr>
        <w:t>.</w:t>
      </w:r>
      <w:r>
        <w:rPr>
          <w:rFonts w:cs="Calibri"/>
        </w:rPr>
        <w:t xml:space="preserve"> </w:t>
      </w:r>
    </w:p>
    <w:p w14:paraId="2ABDE5F8" w14:textId="77777777" w:rsidR="00FE2EBB" w:rsidRDefault="00FE2EBB" w:rsidP="00BA6D9C">
      <w:pPr>
        <w:rPr>
          <w:rFonts w:cs="Calibri"/>
        </w:rPr>
      </w:pPr>
    </w:p>
    <w:p w14:paraId="00067AC4" w14:textId="2E9A6BC3" w:rsidR="00572874" w:rsidRPr="005C320A" w:rsidRDefault="00572874" w:rsidP="00BA6D9C">
      <w:pPr>
        <w:rPr>
          <w:rFonts w:cs="Calibri"/>
          <w:color w:val="FF0000"/>
        </w:rPr>
      </w:pPr>
      <w:r w:rsidRPr="005C320A">
        <w:rPr>
          <w:rFonts w:cs="Calibri"/>
          <w:color w:val="FF0000"/>
        </w:rPr>
        <w:t xml:space="preserve">Ny informasjon tilføyd 01.06.2026: </w:t>
      </w:r>
    </w:p>
    <w:p w14:paraId="218CDD99" w14:textId="47ED977E" w:rsidR="00572874" w:rsidRPr="005C320A" w:rsidRDefault="00572874" w:rsidP="00BA6D9C">
      <w:pPr>
        <w:rPr>
          <w:rFonts w:cs="Calibri"/>
          <w:color w:val="FF0000"/>
        </w:rPr>
      </w:pPr>
      <w:r w:rsidRPr="005C320A">
        <w:rPr>
          <w:rFonts w:cs="Calibri"/>
          <w:color w:val="FF0000"/>
        </w:rPr>
        <w:t xml:space="preserve">Rode 33 </w:t>
      </w:r>
      <w:r w:rsidR="002D6A11" w:rsidRPr="005C320A">
        <w:rPr>
          <w:rFonts w:cs="Calibri"/>
          <w:color w:val="FF0000"/>
        </w:rPr>
        <w:t>hadde feil lengde</w:t>
      </w:r>
      <w:r w:rsidR="00742FB4">
        <w:rPr>
          <w:rFonts w:cs="Calibri"/>
          <w:color w:val="FF0000"/>
        </w:rPr>
        <w:t>,</w:t>
      </w:r>
      <w:r w:rsidR="002D6A11" w:rsidRPr="005C320A">
        <w:rPr>
          <w:rFonts w:cs="Calibri"/>
          <w:color w:val="FF0000"/>
        </w:rPr>
        <w:t xml:space="preserve"> og</w:t>
      </w:r>
      <w:r w:rsidRPr="005C320A">
        <w:rPr>
          <w:rFonts w:cs="Calibri"/>
          <w:color w:val="FF0000"/>
        </w:rPr>
        <w:t xml:space="preserve"> feil detaljer</w:t>
      </w:r>
      <w:r w:rsidR="00CE0787">
        <w:rPr>
          <w:rFonts w:cs="Calibri"/>
          <w:color w:val="FF0000"/>
        </w:rPr>
        <w:t xml:space="preserve"> </w:t>
      </w:r>
      <w:r w:rsidRPr="005C320A">
        <w:rPr>
          <w:rFonts w:cs="Calibri"/>
          <w:color w:val="FF0000"/>
        </w:rPr>
        <w:t xml:space="preserve">i </w:t>
      </w:r>
      <w:proofErr w:type="spellStart"/>
      <w:r w:rsidRPr="005C320A">
        <w:rPr>
          <w:rFonts w:cs="Calibri"/>
          <w:color w:val="FF0000"/>
        </w:rPr>
        <w:t>rodelisten</w:t>
      </w:r>
      <w:proofErr w:type="spellEnd"/>
      <w:r w:rsidRPr="005C320A">
        <w:rPr>
          <w:rFonts w:cs="Calibri"/>
          <w:color w:val="FF0000"/>
        </w:rPr>
        <w:t xml:space="preserve"> (vedlegg 4)</w:t>
      </w:r>
      <w:r w:rsidR="00742FB4">
        <w:rPr>
          <w:rFonts w:cs="Calibri"/>
          <w:color w:val="FF0000"/>
        </w:rPr>
        <w:t xml:space="preserve"> og i prisskjema (vedlegg 2)</w:t>
      </w:r>
      <w:r w:rsidR="00F70440" w:rsidRPr="005C320A">
        <w:rPr>
          <w:rFonts w:cs="Calibri"/>
          <w:color w:val="FF0000"/>
        </w:rPr>
        <w:t>. Nå står riktig lengde, i rød skrift</w:t>
      </w:r>
      <w:r w:rsidR="005F1D9A" w:rsidRPr="005C320A">
        <w:rPr>
          <w:rFonts w:cs="Calibri"/>
          <w:color w:val="FF0000"/>
        </w:rPr>
        <w:t xml:space="preserve">, og det er oppdatert med riktig lengde i vedlegg 2 Prisskjema og riktig liste i vedlegg 4 </w:t>
      </w:r>
      <w:proofErr w:type="spellStart"/>
      <w:r w:rsidR="005F1D9A" w:rsidRPr="005C320A">
        <w:rPr>
          <w:rFonts w:cs="Calibri"/>
          <w:color w:val="FF0000"/>
        </w:rPr>
        <w:t>Rodelisten</w:t>
      </w:r>
      <w:proofErr w:type="spellEnd"/>
      <w:r w:rsidR="005F1D9A" w:rsidRPr="005C320A">
        <w:rPr>
          <w:rFonts w:cs="Calibri"/>
          <w:color w:val="FF0000"/>
        </w:rPr>
        <w:t>.</w:t>
      </w:r>
    </w:p>
    <w:p w14:paraId="4A20817E" w14:textId="1D89F94A" w:rsidR="005F1D9A" w:rsidRPr="005C320A" w:rsidRDefault="005F1D9A" w:rsidP="00BA6D9C">
      <w:pPr>
        <w:rPr>
          <w:rFonts w:cs="Calibri"/>
          <w:color w:val="FF0000"/>
        </w:rPr>
      </w:pPr>
      <w:r w:rsidRPr="005C320A">
        <w:rPr>
          <w:rFonts w:cs="Calibri"/>
          <w:color w:val="FF0000"/>
        </w:rPr>
        <w:t>Pga. feilen forlenges tilbudsfrist til torsdag 04.06.</w:t>
      </w:r>
      <w:r w:rsidR="00246559">
        <w:rPr>
          <w:rFonts w:cs="Calibri"/>
          <w:color w:val="FF0000"/>
        </w:rPr>
        <w:t>2026</w:t>
      </w:r>
      <w:r w:rsidRPr="005C320A">
        <w:rPr>
          <w:rFonts w:cs="Calibri"/>
          <w:color w:val="FF0000"/>
        </w:rPr>
        <w:t xml:space="preserve"> kl. 12. </w:t>
      </w:r>
    </w:p>
    <w:p w14:paraId="086919BD" w14:textId="77777777" w:rsidR="00572874" w:rsidRDefault="00572874" w:rsidP="00BA6D9C">
      <w:pPr>
        <w:rPr>
          <w:rFonts w:cs="Calibri"/>
        </w:rPr>
      </w:pPr>
    </w:p>
    <w:p w14:paraId="02D83EF1" w14:textId="4DDA9BA8" w:rsidR="00FE2EBB" w:rsidRDefault="005F56B7" w:rsidP="00BA6D9C">
      <w:pPr>
        <w:rPr>
          <w:rFonts w:cs="Calibri"/>
        </w:rPr>
      </w:pPr>
      <w:r>
        <w:rPr>
          <w:rFonts w:cs="Calibri"/>
        </w:rPr>
        <w:t>Rode 41 er en håndrydderode, med trappeanlegg, gangbroer og stier. Den skal ryddes for snø og strøs</w:t>
      </w:r>
      <w:r w:rsidR="005E193E">
        <w:rPr>
          <w:rFonts w:cs="Calibri"/>
        </w:rPr>
        <w:t xml:space="preserve">/saltes </w:t>
      </w:r>
      <w:r>
        <w:rPr>
          <w:rFonts w:cs="Calibri"/>
        </w:rPr>
        <w:t xml:space="preserve">med håndredskaper. </w:t>
      </w:r>
    </w:p>
    <w:p w14:paraId="26B72222" w14:textId="77777777" w:rsidR="00B343A1" w:rsidRDefault="00B343A1" w:rsidP="00BA6D9C">
      <w:pPr>
        <w:rPr>
          <w:rFonts w:cs="Calibri"/>
        </w:rPr>
      </w:pPr>
    </w:p>
    <w:p w14:paraId="4473D8CB" w14:textId="77777777" w:rsidR="00E23F24" w:rsidRDefault="00B343A1" w:rsidP="00F65AA6">
      <w:pPr>
        <w:rPr>
          <w:rFonts w:cs="Calibri"/>
        </w:rPr>
      </w:pPr>
      <w:r>
        <w:rPr>
          <w:rFonts w:cs="Calibri"/>
        </w:rPr>
        <w:t xml:space="preserve">Rode 50 </w:t>
      </w:r>
      <w:r w:rsidRPr="00B343A1">
        <w:rPr>
          <w:rFonts w:cs="Calibri"/>
        </w:rPr>
        <w:t xml:space="preserve">er brøyting, snørydding og transport av snø på veier i Sandvika sentrumsområde med hjullaster/traktor og lastebil for bortkjøring. </w:t>
      </w:r>
    </w:p>
    <w:p w14:paraId="1DB96F83" w14:textId="77777777" w:rsidR="00E23F24" w:rsidRDefault="00E23F24" w:rsidP="00F65AA6">
      <w:pPr>
        <w:rPr>
          <w:rFonts w:cs="Calibri"/>
        </w:rPr>
      </w:pPr>
    </w:p>
    <w:p w14:paraId="6AF0823D" w14:textId="3DA27D9B" w:rsidR="00E23F24" w:rsidRPr="00E23F24" w:rsidRDefault="00E23F24" w:rsidP="00F65AA6">
      <w:pPr>
        <w:rPr>
          <w:rFonts w:cs="Calibri"/>
          <w:color w:val="FF0000"/>
        </w:rPr>
      </w:pPr>
      <w:r w:rsidRPr="00E23F24">
        <w:rPr>
          <w:rFonts w:cs="Calibri"/>
          <w:color w:val="FF0000"/>
        </w:rPr>
        <w:t xml:space="preserve">Ny informasjon tilføyd 11.05.2026: </w:t>
      </w:r>
    </w:p>
    <w:p w14:paraId="644A414B" w14:textId="27C140EB" w:rsidR="00F65AA6" w:rsidRPr="00E23F24" w:rsidRDefault="00F65AA6" w:rsidP="00F65AA6">
      <w:pPr>
        <w:rPr>
          <w:rFonts w:cs="Calibri"/>
          <w:color w:val="FF0000"/>
        </w:rPr>
      </w:pPr>
      <w:r w:rsidRPr="00E23F24">
        <w:rPr>
          <w:rFonts w:asciiTheme="minorHAnsi" w:hAnsiTheme="minorHAnsi"/>
          <w:color w:val="FF0000"/>
        </w:rPr>
        <w:t xml:space="preserve">Oppdragsgiver presiserer følgende informasjon om rode 50: </w:t>
      </w:r>
    </w:p>
    <w:p w14:paraId="0FB7CD7D" w14:textId="77777777" w:rsidR="00F65AA6" w:rsidRPr="00E23F24" w:rsidRDefault="00F65AA6" w:rsidP="00F65AA6">
      <w:pPr>
        <w:rPr>
          <w:rFonts w:asciiTheme="minorHAnsi" w:hAnsiTheme="minorHAnsi"/>
          <w:color w:val="FF0000"/>
          <w:u w:val="single"/>
        </w:rPr>
      </w:pPr>
      <w:r w:rsidRPr="00E23F24">
        <w:rPr>
          <w:rFonts w:asciiTheme="minorHAnsi" w:hAnsiTheme="minorHAnsi"/>
          <w:color w:val="FF0000"/>
          <w:u w:val="single"/>
        </w:rPr>
        <w:t>Krav til maskin og utstyr på rode 50:</w:t>
      </w:r>
    </w:p>
    <w:p w14:paraId="1952F5D3" w14:textId="77777777" w:rsidR="00F65AA6" w:rsidRPr="00E23F24" w:rsidRDefault="00F65AA6" w:rsidP="00F65AA6">
      <w:pPr>
        <w:rPr>
          <w:rFonts w:asciiTheme="minorHAnsi" w:hAnsiTheme="minorHAnsi"/>
          <w:color w:val="FF0000"/>
        </w:rPr>
      </w:pPr>
      <w:r w:rsidRPr="00E23F24">
        <w:rPr>
          <w:rFonts w:asciiTheme="minorHAnsi" w:hAnsiTheme="minorHAnsi"/>
          <w:color w:val="FF0000"/>
        </w:rPr>
        <w:t>Områdene på roden varierer mellom brede veier og smale arealer. Maskinene skal være egnet for utførelse av kontraktsarbeidene på roden, og det stilles krav til minimum:</w:t>
      </w:r>
    </w:p>
    <w:p w14:paraId="1EAD6916" w14:textId="77777777" w:rsidR="00F65AA6" w:rsidRPr="00E23F24" w:rsidRDefault="00F65AA6" w:rsidP="00F65AA6">
      <w:pPr>
        <w:numPr>
          <w:ilvl w:val="0"/>
          <w:numId w:val="25"/>
        </w:numPr>
        <w:rPr>
          <w:rFonts w:asciiTheme="minorHAnsi" w:hAnsiTheme="minorHAnsi"/>
          <w:color w:val="FF0000"/>
        </w:rPr>
      </w:pPr>
      <w:r w:rsidRPr="00E23F24">
        <w:rPr>
          <w:rFonts w:asciiTheme="minorHAnsi" w:hAnsiTheme="minorHAnsi"/>
          <w:color w:val="FF0000"/>
        </w:rPr>
        <w:t>Hjullaster med brøyte-, strøutstyr og snøskuff. Skal kunne rydde snø og laste snø på lastebil.</w:t>
      </w:r>
    </w:p>
    <w:p w14:paraId="7DA524C4" w14:textId="77777777" w:rsidR="00F65AA6" w:rsidRPr="00E23F24" w:rsidRDefault="00F65AA6" w:rsidP="00F65AA6">
      <w:pPr>
        <w:numPr>
          <w:ilvl w:val="0"/>
          <w:numId w:val="25"/>
        </w:numPr>
        <w:rPr>
          <w:rFonts w:asciiTheme="minorHAnsi" w:hAnsiTheme="minorHAnsi"/>
          <w:color w:val="FF0000"/>
        </w:rPr>
      </w:pPr>
      <w:r w:rsidRPr="00E23F24">
        <w:rPr>
          <w:rFonts w:asciiTheme="minorHAnsi" w:hAnsiTheme="minorHAnsi"/>
          <w:color w:val="FF0000"/>
        </w:rPr>
        <w:t>Lastebil for bortkjøring med minimum kapasitet 15m³.</w:t>
      </w:r>
    </w:p>
    <w:p w14:paraId="438060C0" w14:textId="77777777" w:rsidR="00F65AA6" w:rsidRPr="00E23F24" w:rsidRDefault="00F65AA6" w:rsidP="00F65AA6">
      <w:pPr>
        <w:ind w:left="113"/>
        <w:rPr>
          <w:rFonts w:asciiTheme="minorHAnsi" w:hAnsiTheme="minorHAnsi"/>
          <w:color w:val="FF0000"/>
        </w:rPr>
      </w:pPr>
      <w:r w:rsidRPr="00E23F24">
        <w:rPr>
          <w:rFonts w:asciiTheme="minorHAnsi" w:hAnsiTheme="minorHAnsi"/>
          <w:color w:val="FF0000"/>
        </w:rPr>
        <w:t> </w:t>
      </w:r>
    </w:p>
    <w:p w14:paraId="2F0C6ECE" w14:textId="77777777" w:rsidR="00F65AA6" w:rsidRPr="00E23F24" w:rsidRDefault="00F65AA6" w:rsidP="00F65AA6">
      <w:pPr>
        <w:rPr>
          <w:rFonts w:asciiTheme="minorHAnsi" w:hAnsiTheme="minorHAnsi"/>
          <w:color w:val="FF0000"/>
        </w:rPr>
      </w:pPr>
      <w:r w:rsidRPr="00E23F24">
        <w:rPr>
          <w:rFonts w:asciiTheme="minorHAnsi" w:hAnsiTheme="minorHAnsi"/>
          <w:color w:val="FF0000"/>
        </w:rPr>
        <w:t>Det tillates at roden brøytes og strøs med flere maskiner.</w:t>
      </w:r>
    </w:p>
    <w:p w14:paraId="0B03B280" w14:textId="77777777" w:rsidR="00F65AA6" w:rsidRPr="00E23F24" w:rsidRDefault="00F65AA6" w:rsidP="00F65AA6">
      <w:pPr>
        <w:ind w:left="113"/>
        <w:rPr>
          <w:rFonts w:asciiTheme="minorHAnsi" w:hAnsiTheme="minorHAnsi"/>
          <w:color w:val="FF0000"/>
        </w:rPr>
      </w:pPr>
    </w:p>
    <w:p w14:paraId="27E38DED" w14:textId="77777777" w:rsidR="00F65AA6" w:rsidRPr="00E23F24" w:rsidRDefault="00F65AA6" w:rsidP="00F65AA6">
      <w:pPr>
        <w:rPr>
          <w:rFonts w:asciiTheme="minorHAnsi" w:hAnsiTheme="minorHAnsi"/>
          <w:color w:val="FF0000"/>
        </w:rPr>
      </w:pPr>
      <w:r w:rsidRPr="00E23F24">
        <w:rPr>
          <w:rFonts w:asciiTheme="minorHAnsi" w:hAnsiTheme="minorHAnsi"/>
          <w:color w:val="FF0000"/>
        </w:rPr>
        <w:t>Ved behov kjøres snøen fra rode 50 til godkjent deponi, vinteren 2025/26 var dette Egge i Lier.</w:t>
      </w:r>
    </w:p>
    <w:p w14:paraId="2A81C752" w14:textId="62A32ADD" w:rsidR="00F65AA6" w:rsidRDefault="00F65AA6" w:rsidP="00F65AA6">
      <w:pPr>
        <w:rPr>
          <w:rFonts w:asciiTheme="minorHAnsi" w:hAnsiTheme="minorHAnsi"/>
          <w:color w:val="FF0000"/>
        </w:rPr>
      </w:pPr>
      <w:r w:rsidRPr="00E23F24">
        <w:rPr>
          <w:rFonts w:asciiTheme="minorHAnsi" w:hAnsiTheme="minorHAnsi"/>
          <w:color w:val="FF0000"/>
        </w:rPr>
        <w:t>Tidligere har vi brukt deponi i Asker, men dette ble lagt ned rundt nyttår. Oppdragsgiver ønsker å begrense bortkjøring da dette er kostbart. Det er oppdragsgiver som bestemmer om det er behov for bortkjøring av snømasser</w:t>
      </w:r>
      <w:r w:rsidR="003D1097">
        <w:rPr>
          <w:rFonts w:asciiTheme="minorHAnsi" w:hAnsiTheme="minorHAnsi"/>
          <w:color w:val="FF0000"/>
        </w:rPr>
        <w:t>, og anviser hvilket deponi det skal kjøres til</w:t>
      </w:r>
      <w:r w:rsidRPr="00E23F24">
        <w:rPr>
          <w:rFonts w:asciiTheme="minorHAnsi" w:hAnsiTheme="minorHAnsi"/>
          <w:color w:val="FF0000"/>
        </w:rPr>
        <w:t>. Deponiavgiften dekkes av oppdragsgiver. </w:t>
      </w:r>
    </w:p>
    <w:p w14:paraId="6B81FEFD" w14:textId="77777777" w:rsidR="00E1542D" w:rsidRDefault="00E1542D" w:rsidP="00F65AA6">
      <w:pPr>
        <w:rPr>
          <w:rFonts w:asciiTheme="minorHAnsi" w:hAnsiTheme="minorHAnsi"/>
          <w:color w:val="FF0000"/>
        </w:rPr>
      </w:pPr>
    </w:p>
    <w:p w14:paraId="56126F1A" w14:textId="2D5ED5A4" w:rsidR="00E1542D" w:rsidRPr="00E23F24" w:rsidRDefault="00E1542D" w:rsidP="00E1542D">
      <w:pPr>
        <w:rPr>
          <w:rFonts w:cs="Calibri"/>
          <w:color w:val="FF0000"/>
        </w:rPr>
      </w:pPr>
      <w:r w:rsidRPr="00E23F24">
        <w:rPr>
          <w:rFonts w:cs="Calibri"/>
          <w:color w:val="FF0000"/>
        </w:rPr>
        <w:t xml:space="preserve">Ny informasjon tilføyd </w:t>
      </w:r>
      <w:r w:rsidR="0029575E">
        <w:rPr>
          <w:rFonts w:cs="Calibri"/>
          <w:color w:val="FF0000"/>
        </w:rPr>
        <w:t>22</w:t>
      </w:r>
      <w:r w:rsidRPr="00E23F24">
        <w:rPr>
          <w:rFonts w:cs="Calibri"/>
          <w:color w:val="FF0000"/>
        </w:rPr>
        <w:t xml:space="preserve">.05.2026: </w:t>
      </w:r>
    </w:p>
    <w:p w14:paraId="1C3D2219" w14:textId="77777777" w:rsidR="00E1542D" w:rsidRPr="00E23F24" w:rsidRDefault="00E1542D" w:rsidP="00E1542D">
      <w:pPr>
        <w:rPr>
          <w:rFonts w:cs="Calibri"/>
          <w:color w:val="FF0000"/>
        </w:rPr>
      </w:pPr>
      <w:r w:rsidRPr="00E23F24">
        <w:rPr>
          <w:rFonts w:asciiTheme="minorHAnsi" w:hAnsiTheme="minorHAnsi"/>
          <w:color w:val="FF0000"/>
        </w:rPr>
        <w:t xml:space="preserve">Oppdragsgiver presiserer følgende informasjon om rode 50: </w:t>
      </w:r>
    </w:p>
    <w:p w14:paraId="62771762" w14:textId="77777777" w:rsidR="00CF03B6" w:rsidRPr="00F25672" w:rsidRDefault="00CF03B6" w:rsidP="00CF03B6">
      <w:pPr>
        <w:rPr>
          <w:rFonts w:asciiTheme="minorHAnsi" w:hAnsiTheme="minorHAnsi"/>
          <w:color w:val="FF0000"/>
        </w:rPr>
      </w:pPr>
      <w:r w:rsidRPr="00F25672">
        <w:rPr>
          <w:rFonts w:asciiTheme="minorHAnsi" w:hAnsiTheme="minorHAnsi"/>
          <w:color w:val="FF0000"/>
        </w:rPr>
        <w:lastRenderedPageBreak/>
        <w:t xml:space="preserve">Det vil kunne bli lagt granittstein på deler av Sandvika-øst-området i løpet av kontraktsperioden. Oppdragsgiver forbeholder seg retten til å kreve at leverandør benytter gummikant, eller tilsvarende, på brøyteskjæret, for å ikke skade granitten. </w:t>
      </w:r>
    </w:p>
    <w:p w14:paraId="485C6C81" w14:textId="77777777" w:rsidR="00FE2EBB" w:rsidRDefault="00FE2EBB" w:rsidP="00BA6D9C">
      <w:pPr>
        <w:rPr>
          <w:rFonts w:cs="Calibri"/>
        </w:rPr>
      </w:pPr>
    </w:p>
    <w:p w14:paraId="3DE2260D" w14:textId="68E638F2" w:rsidR="008034C2" w:rsidRDefault="008034C2" w:rsidP="00BA6D9C">
      <w:r w:rsidRPr="008408E4">
        <w:rPr>
          <w:rFonts w:cs="Calibri"/>
        </w:rPr>
        <w:t xml:space="preserve">Kartløsning over rodene er </w:t>
      </w:r>
      <w:r w:rsidR="00060CBB">
        <w:rPr>
          <w:rFonts w:cs="Calibri"/>
        </w:rPr>
        <w:t xml:space="preserve">tilgjengelig via </w:t>
      </w:r>
      <w:r w:rsidRPr="008408E4">
        <w:rPr>
          <w:rFonts w:cs="Calibri"/>
        </w:rPr>
        <w:t>elektronisk lenke:</w:t>
      </w:r>
      <w:r w:rsidRPr="008408E4">
        <w:t xml:space="preserve"> </w:t>
      </w:r>
      <w:hyperlink r:id="rId15" w:history="1">
        <w:r w:rsidR="008441BE" w:rsidRPr="008441BE">
          <w:rPr>
            <w:rStyle w:val="Hyperkobling"/>
          </w:rPr>
          <w:t>https://arcgis.baerum.kommune.no/portal/apps/instant/interactivelegend/index.html?appid=1602b92574d1407ba97415cc8bd99fc9</w:t>
        </w:r>
      </w:hyperlink>
    </w:p>
    <w:p w14:paraId="064ED02C" w14:textId="77777777" w:rsidR="008034C2" w:rsidRPr="004C6496" w:rsidRDefault="008034C2" w:rsidP="008034C2">
      <w:pPr>
        <w:rPr>
          <w:highlight w:val="yellow"/>
        </w:rPr>
      </w:pPr>
    </w:p>
    <w:p w14:paraId="1894DE63" w14:textId="77777777" w:rsidR="008034C2" w:rsidRPr="00C34779" w:rsidRDefault="008034C2" w:rsidP="008034C2">
      <w:pPr>
        <w:widowControl w:val="0"/>
        <w:rPr>
          <w:rFonts w:cs="Calibri"/>
        </w:rPr>
      </w:pPr>
      <w:r w:rsidRPr="00C34779">
        <w:rPr>
          <w:rFonts w:cs="Calibri"/>
        </w:rPr>
        <w:t xml:space="preserve">Oppdragsgiver tar forbehold om at kartløsning ikke alltid er oppdatert, og det er derfor kun å anse som veiledende informasjon. Rodelister som oppgitt i vedlegg 4 gjelder derfor foran kartløsning, og danner grunnlag for justering av fakturering ved eventuelle endringer. </w:t>
      </w:r>
    </w:p>
    <w:p w14:paraId="00D0C3E2" w14:textId="77777777" w:rsidR="00AD699B" w:rsidRDefault="00AD699B" w:rsidP="00AD699B">
      <w:pPr>
        <w:rPr>
          <w:rFonts w:cs="Calibri"/>
        </w:rPr>
      </w:pPr>
    </w:p>
    <w:p w14:paraId="607F1C42" w14:textId="21B565C1" w:rsidR="008034C2" w:rsidRPr="00C34779" w:rsidRDefault="00C535B8" w:rsidP="008034C2">
      <w:pPr>
        <w:widowControl w:val="0"/>
        <w:rPr>
          <w:rFonts w:cs="Calibri"/>
        </w:rPr>
      </w:pPr>
      <w:r>
        <w:rPr>
          <w:rFonts w:cs="Calibri"/>
        </w:rPr>
        <w:t>Rodene inkluderer</w:t>
      </w:r>
      <w:r w:rsidR="008034C2" w:rsidRPr="00C34779">
        <w:rPr>
          <w:rFonts w:cs="Calibri"/>
        </w:rPr>
        <w:t xml:space="preserve"> også</w:t>
      </w:r>
      <w:r>
        <w:rPr>
          <w:rFonts w:cs="Calibri"/>
        </w:rPr>
        <w:t xml:space="preserve"> alle eventuelle</w:t>
      </w:r>
      <w:r w:rsidR="008034C2" w:rsidRPr="00C34779">
        <w:rPr>
          <w:rFonts w:cs="Calibri"/>
        </w:rPr>
        <w:t xml:space="preserve"> fortau</w:t>
      </w:r>
      <w:r>
        <w:rPr>
          <w:rFonts w:cs="Calibri"/>
        </w:rPr>
        <w:t>, som er</w:t>
      </w:r>
      <w:r w:rsidR="008034C2" w:rsidRPr="00C34779">
        <w:rPr>
          <w:rFonts w:cs="Calibri"/>
        </w:rPr>
        <w:t xml:space="preserve"> på en eller begge sider</w:t>
      </w:r>
      <w:r>
        <w:rPr>
          <w:rFonts w:cs="Calibri"/>
        </w:rPr>
        <w:t xml:space="preserve"> av veien</w:t>
      </w:r>
      <w:r w:rsidR="008034C2" w:rsidRPr="00C34779">
        <w:rPr>
          <w:rFonts w:cs="Calibri"/>
        </w:rPr>
        <w:t xml:space="preserve">. Fortau tilhører alltid veien og sees på som en del av veien. Ved utkall skal derfor alle fortau tilknyttet veiene på roden brøytes, freses og strøs på lik linje med selve kjørebanen. </w:t>
      </w:r>
      <w:r w:rsidR="00D40E2E">
        <w:rPr>
          <w:rFonts w:cs="Calibri"/>
        </w:rPr>
        <w:t xml:space="preserve"> Videre gjøres det </w:t>
      </w:r>
      <w:r w:rsidR="00D40E2E" w:rsidRPr="001D4B05">
        <w:rPr>
          <w:rFonts w:cs="Calibri"/>
        </w:rPr>
        <w:t>oppmerksom</w:t>
      </w:r>
      <w:r w:rsidR="00D40E2E">
        <w:rPr>
          <w:rFonts w:cs="Calibri"/>
        </w:rPr>
        <w:t xml:space="preserve"> på at e</w:t>
      </w:r>
      <w:r w:rsidR="00D40E2E" w:rsidRPr="00DB67C4">
        <w:rPr>
          <w:rFonts w:asciiTheme="minorHAnsi" w:hAnsiTheme="minorHAnsi" w:cstheme="minorHAnsi"/>
        </w:rPr>
        <w:t xml:space="preserve">nkelte gangveier kan forekomme på </w:t>
      </w:r>
      <w:r w:rsidR="00D40E2E">
        <w:rPr>
          <w:rFonts w:asciiTheme="minorHAnsi" w:hAnsiTheme="minorHAnsi" w:cstheme="minorHAnsi"/>
        </w:rPr>
        <w:t>kjørevei</w:t>
      </w:r>
      <w:r w:rsidR="00D40E2E" w:rsidRPr="00DB67C4">
        <w:rPr>
          <w:rFonts w:asciiTheme="minorHAnsi" w:hAnsiTheme="minorHAnsi" w:cstheme="minorHAnsi"/>
        </w:rPr>
        <w:t>rode</w:t>
      </w:r>
      <w:r w:rsidR="00D40E2E">
        <w:rPr>
          <w:rFonts w:asciiTheme="minorHAnsi" w:hAnsiTheme="minorHAnsi" w:cstheme="minorHAnsi"/>
        </w:rPr>
        <w:t>ne.</w:t>
      </w:r>
      <w:r w:rsidR="00D40E2E" w:rsidRPr="008408E4">
        <w:rPr>
          <w:rFonts w:cs="Calibri"/>
        </w:rPr>
        <w:t xml:space="preserve"> </w:t>
      </w:r>
      <w:r w:rsidR="008034C2" w:rsidRPr="00C34779">
        <w:rPr>
          <w:rFonts w:cs="Calibri"/>
        </w:rPr>
        <w:t xml:space="preserve">Det er leverandørens ansvar å ha oversikt over alle fortau på roden(e) den har ansvar for. </w:t>
      </w:r>
    </w:p>
    <w:p w14:paraId="076BECD1" w14:textId="77777777" w:rsidR="008034C2" w:rsidRPr="00C34779" w:rsidRDefault="008034C2" w:rsidP="008034C2"/>
    <w:p w14:paraId="5268C36C" w14:textId="0CD97D2E" w:rsidR="008034C2" w:rsidRPr="00C34779" w:rsidRDefault="008034C2" w:rsidP="008034C2">
      <w:r w:rsidRPr="00C34779">
        <w:t xml:space="preserve">På grunnlag av </w:t>
      </w:r>
      <w:r w:rsidR="00CF35A0">
        <w:t>gjennomsnittlig historisk forbruk</w:t>
      </w:r>
      <w:r w:rsidRPr="00C34779">
        <w:t xml:space="preserve"> og nåværende priser kan det antydes et samlet årlig uttak på </w:t>
      </w:r>
      <w:r w:rsidR="009E2E3E">
        <w:t>ca</w:t>
      </w:r>
      <w:r w:rsidR="009E2E3E" w:rsidRPr="00A6328A">
        <w:t xml:space="preserve">. 2,5 </w:t>
      </w:r>
      <w:r w:rsidRPr="00A6328A">
        <w:t xml:space="preserve">MNOK eksklusive merverdiavgift, for alle </w:t>
      </w:r>
      <w:r w:rsidR="006A0DD9" w:rsidRPr="00A6328A">
        <w:t>5</w:t>
      </w:r>
      <w:r w:rsidRPr="00A6328A">
        <w:t xml:space="preserve"> roder</w:t>
      </w:r>
      <w:r w:rsidR="00150216">
        <w:t>, med variasjon mellom rodene</w:t>
      </w:r>
      <w:r w:rsidRPr="00A6328A">
        <w:t>.</w:t>
      </w:r>
      <w:r w:rsidRPr="00C34779">
        <w:t xml:space="preserve"> </w:t>
      </w:r>
    </w:p>
    <w:p w14:paraId="3688C3FA" w14:textId="77777777" w:rsidR="0098388A" w:rsidRDefault="0098388A" w:rsidP="002C53F8">
      <w:pPr>
        <w:rPr>
          <w:rFonts w:cs="Calibri"/>
        </w:rPr>
      </w:pPr>
    </w:p>
    <w:p w14:paraId="795324DA" w14:textId="335B81FB" w:rsidR="002C53F8" w:rsidRPr="009C0C4E" w:rsidRDefault="0098388A" w:rsidP="002C53F8">
      <w:r>
        <w:rPr>
          <w:rFonts w:cs="Calibri"/>
        </w:rPr>
        <w:t>Det kan legges til grunn</w:t>
      </w:r>
      <w:r w:rsidR="00C55EA9">
        <w:rPr>
          <w:rFonts w:cs="Calibri"/>
        </w:rPr>
        <w:t xml:space="preserve"> at det</w:t>
      </w:r>
      <w:r w:rsidR="002C53F8" w:rsidRPr="009C0C4E">
        <w:t xml:space="preserve"> har i snitt vært utført følgende tjenester per år</w:t>
      </w:r>
      <w:r w:rsidR="00C56A29" w:rsidRPr="009C0C4E">
        <w:t>:</w:t>
      </w:r>
      <w:r w:rsidR="002C53F8" w:rsidRPr="009C0C4E">
        <w:t xml:space="preserve"> </w:t>
      </w:r>
    </w:p>
    <w:p w14:paraId="05B9CAA4" w14:textId="5EFD3C8F" w:rsidR="002C53F8" w:rsidRPr="009C0C4E" w:rsidRDefault="002C53F8" w:rsidP="002C53F8">
      <w:pPr>
        <w:rPr>
          <w:u w:val="single"/>
        </w:rPr>
      </w:pPr>
      <w:r w:rsidRPr="009C0C4E">
        <w:rPr>
          <w:u w:val="single"/>
        </w:rPr>
        <w:t>Kjøreveirod</w:t>
      </w:r>
      <w:r w:rsidR="009F329D" w:rsidRPr="009C0C4E">
        <w:rPr>
          <w:u w:val="single"/>
        </w:rPr>
        <w:t xml:space="preserve">e </w:t>
      </w:r>
      <w:r w:rsidR="006A0DD9" w:rsidRPr="009C0C4E">
        <w:rPr>
          <w:u w:val="single"/>
        </w:rPr>
        <w:t>(8</w:t>
      </w:r>
      <w:r w:rsidR="009F329D" w:rsidRPr="009C0C4E">
        <w:rPr>
          <w:u w:val="single"/>
        </w:rPr>
        <w:t>)</w:t>
      </w:r>
    </w:p>
    <w:p w14:paraId="439FAA67" w14:textId="77777777" w:rsidR="002C53F8" w:rsidRPr="009C0C4E" w:rsidRDefault="002C53F8" w:rsidP="002C53F8">
      <w:pPr>
        <w:pStyle w:val="Listeavsnitt"/>
        <w:numPr>
          <w:ilvl w:val="0"/>
          <w:numId w:val="4"/>
        </w:numPr>
      </w:pPr>
      <w:r w:rsidRPr="009C0C4E">
        <w:t>Brøyting: 20 utkall per år</w:t>
      </w:r>
    </w:p>
    <w:p w14:paraId="5F590D6E" w14:textId="77777777" w:rsidR="002C53F8" w:rsidRPr="009C0C4E" w:rsidRDefault="002C53F8" w:rsidP="002C53F8">
      <w:pPr>
        <w:pStyle w:val="Listeavsnitt"/>
        <w:numPr>
          <w:ilvl w:val="0"/>
          <w:numId w:val="4"/>
        </w:numPr>
      </w:pPr>
      <w:r w:rsidRPr="009C0C4E">
        <w:t>Strøing: 18 utkall per år</w:t>
      </w:r>
    </w:p>
    <w:p w14:paraId="766510E5" w14:textId="77777777" w:rsidR="002C53F8" w:rsidRPr="009C0C4E" w:rsidRDefault="002C53F8" w:rsidP="002C53F8">
      <w:pPr>
        <w:pStyle w:val="Listeavsnitt"/>
        <w:ind w:left="720"/>
      </w:pPr>
    </w:p>
    <w:p w14:paraId="1E461C87" w14:textId="557235D9" w:rsidR="002C53F8" w:rsidRPr="009C0C4E" w:rsidRDefault="002C53F8" w:rsidP="002C53F8">
      <w:pPr>
        <w:rPr>
          <w:u w:val="single"/>
        </w:rPr>
      </w:pPr>
      <w:r w:rsidRPr="009C0C4E">
        <w:rPr>
          <w:u w:val="single"/>
        </w:rPr>
        <w:t>Gang-/sykkelveirode</w:t>
      </w:r>
      <w:r w:rsidR="00F16459" w:rsidRPr="009C0C4E">
        <w:rPr>
          <w:u w:val="single"/>
        </w:rPr>
        <w:t xml:space="preserve"> </w:t>
      </w:r>
      <w:r w:rsidRPr="009C0C4E">
        <w:rPr>
          <w:u w:val="single"/>
        </w:rPr>
        <w:t>(</w:t>
      </w:r>
      <w:r w:rsidR="009F329D" w:rsidRPr="009C0C4E">
        <w:rPr>
          <w:u w:val="single"/>
        </w:rPr>
        <w:t xml:space="preserve">20, </w:t>
      </w:r>
      <w:r w:rsidR="00D962F5" w:rsidRPr="009C0C4E">
        <w:rPr>
          <w:u w:val="single"/>
        </w:rPr>
        <w:t>33)</w:t>
      </w:r>
      <w:r w:rsidRPr="009C0C4E">
        <w:rPr>
          <w:u w:val="single"/>
        </w:rPr>
        <w:t xml:space="preserve">: </w:t>
      </w:r>
    </w:p>
    <w:p w14:paraId="02C119EC" w14:textId="77777777" w:rsidR="002C53F8" w:rsidRPr="009C0C4E" w:rsidRDefault="002C53F8" w:rsidP="002C53F8">
      <w:pPr>
        <w:pStyle w:val="Listeavsnitt"/>
        <w:numPr>
          <w:ilvl w:val="0"/>
          <w:numId w:val="12"/>
        </w:numPr>
      </w:pPr>
      <w:r w:rsidRPr="009C0C4E">
        <w:t>Brøyting: 31 utkall per år</w:t>
      </w:r>
    </w:p>
    <w:p w14:paraId="450C3306" w14:textId="77777777" w:rsidR="002C53F8" w:rsidRPr="009C0C4E" w:rsidRDefault="002C53F8" w:rsidP="002C53F8">
      <w:pPr>
        <w:pStyle w:val="Listeavsnitt"/>
        <w:numPr>
          <w:ilvl w:val="0"/>
          <w:numId w:val="12"/>
        </w:numPr>
      </w:pPr>
      <w:r w:rsidRPr="009C0C4E">
        <w:t>Strøing: 18 utkall per år</w:t>
      </w:r>
    </w:p>
    <w:p w14:paraId="3939C6FC" w14:textId="77777777" w:rsidR="006A0DD9" w:rsidRPr="009C0C4E" w:rsidRDefault="006A0DD9" w:rsidP="006A0DD9"/>
    <w:p w14:paraId="20A1C7B4" w14:textId="4FA259B8" w:rsidR="006A0DD9" w:rsidRPr="009C0C4E" w:rsidRDefault="006A0DD9" w:rsidP="006A0DD9">
      <w:pPr>
        <w:rPr>
          <w:u w:val="single"/>
        </w:rPr>
      </w:pPr>
      <w:r w:rsidRPr="009C0C4E">
        <w:rPr>
          <w:u w:val="single"/>
        </w:rPr>
        <w:t xml:space="preserve">Håndrydderode (41): </w:t>
      </w:r>
    </w:p>
    <w:p w14:paraId="52429B25" w14:textId="77777777" w:rsidR="00D962F5" w:rsidRPr="009C0C4E" w:rsidRDefault="00D962F5" w:rsidP="00D962F5">
      <w:pPr>
        <w:pStyle w:val="Listeavsnitt"/>
        <w:numPr>
          <w:ilvl w:val="0"/>
          <w:numId w:val="23"/>
        </w:numPr>
      </w:pPr>
      <w:r w:rsidRPr="009C0C4E">
        <w:t>Brøyting: 31 utkall per år</w:t>
      </w:r>
    </w:p>
    <w:p w14:paraId="75D2FB71" w14:textId="7B1626F6" w:rsidR="00D962F5" w:rsidRPr="009C0C4E" w:rsidRDefault="00D962F5" w:rsidP="00AB7407">
      <w:pPr>
        <w:pStyle w:val="Listeavsnitt"/>
        <w:numPr>
          <w:ilvl w:val="0"/>
          <w:numId w:val="23"/>
        </w:numPr>
      </w:pPr>
      <w:r w:rsidRPr="009C0C4E">
        <w:t>Strøing: 18 utkall per år</w:t>
      </w:r>
    </w:p>
    <w:p w14:paraId="11DE42EB" w14:textId="77777777" w:rsidR="006A0DD9" w:rsidRPr="009C0C4E" w:rsidRDefault="006A0DD9" w:rsidP="006A0DD9"/>
    <w:p w14:paraId="76DA6FFD" w14:textId="0A2D6D8C" w:rsidR="006A0DD9" w:rsidRPr="009C0C4E" w:rsidRDefault="006A0DD9" w:rsidP="006A0DD9">
      <w:pPr>
        <w:rPr>
          <w:u w:val="single"/>
        </w:rPr>
      </w:pPr>
      <w:r w:rsidRPr="009C0C4E">
        <w:rPr>
          <w:u w:val="single"/>
        </w:rPr>
        <w:t xml:space="preserve">Spesialrode (50): </w:t>
      </w:r>
    </w:p>
    <w:p w14:paraId="71DA4076" w14:textId="77777777" w:rsidR="00D962F5" w:rsidRPr="009C0C4E" w:rsidRDefault="00D962F5" w:rsidP="00D962F5">
      <w:pPr>
        <w:pStyle w:val="Listeavsnitt"/>
        <w:numPr>
          <w:ilvl w:val="0"/>
          <w:numId w:val="12"/>
        </w:numPr>
      </w:pPr>
      <w:r w:rsidRPr="009C0C4E">
        <w:t>Brøyting: 31 utkall per år</w:t>
      </w:r>
    </w:p>
    <w:p w14:paraId="5CE7EC98" w14:textId="77777777" w:rsidR="00D962F5" w:rsidRPr="009C0C4E" w:rsidRDefault="00D962F5" w:rsidP="00D962F5">
      <w:pPr>
        <w:pStyle w:val="Listeavsnitt"/>
        <w:numPr>
          <w:ilvl w:val="0"/>
          <w:numId w:val="12"/>
        </w:numPr>
      </w:pPr>
      <w:r w:rsidRPr="009C0C4E">
        <w:t>Strøing: 18 utkall per år</w:t>
      </w:r>
    </w:p>
    <w:p w14:paraId="40F454CA" w14:textId="77777777" w:rsidR="00D84C14" w:rsidRDefault="00D84C14" w:rsidP="00D84C14">
      <w:pPr>
        <w:rPr>
          <w:highlight w:val="yellow"/>
        </w:rPr>
      </w:pPr>
    </w:p>
    <w:p w14:paraId="3DE73D94" w14:textId="1E5CEE43" w:rsidR="002C53F8" w:rsidRPr="00C53FB6" w:rsidRDefault="00C55EA9" w:rsidP="002C53F8">
      <w:r>
        <w:t>Imidlertid, a</w:t>
      </w:r>
      <w:r w:rsidR="002C53F8">
        <w:t xml:space="preserve">lle </w:t>
      </w:r>
      <w:r w:rsidR="002C53F8" w:rsidRPr="007559F8">
        <w:t>estimater i konkurransegrunnlagets dokumenter</w:t>
      </w:r>
      <w:r w:rsidR="002C53F8">
        <w:t>, inklusive evaluerte mengder i vedlegg 2 Prisskjema,</w:t>
      </w:r>
      <w:r w:rsidR="002C53F8" w:rsidRPr="007559F8">
        <w:t xml:space="preserve"> </w:t>
      </w:r>
      <w:r w:rsidR="002C53F8">
        <w:t>er kun estimater, som</w:t>
      </w:r>
      <w:r w:rsidR="002C53F8" w:rsidRPr="007559F8">
        <w:t xml:space="preserve"> </w:t>
      </w:r>
      <w:r w:rsidR="002C53F8">
        <w:t>ikke kan</w:t>
      </w:r>
      <w:r w:rsidR="002C53F8" w:rsidRPr="007559F8">
        <w:t xml:space="preserve"> anses forpliktende for oppdragsgiver</w:t>
      </w:r>
      <w:r w:rsidR="002C53F8">
        <w:t>, og det faktiske omfanget av oppgaver vil variere</w:t>
      </w:r>
      <w:r>
        <w:t xml:space="preserve"> ut ifra vær og føreforhold</w:t>
      </w:r>
      <w:r w:rsidR="002C53F8" w:rsidRPr="007559F8">
        <w:t xml:space="preserve">. </w:t>
      </w:r>
      <w:r w:rsidR="002C53F8">
        <w:t xml:space="preserve">Det tas videre forbehold om endringer fra politiske og administrative vedtak f.eks. knyttet til budsjett og bevilgninger, driftsstandard, organisatoriske endringer osv. </w:t>
      </w:r>
    </w:p>
    <w:p w14:paraId="6B3235A0" w14:textId="77777777" w:rsidR="002C53F8" w:rsidRDefault="002C53F8" w:rsidP="002C53F8"/>
    <w:p w14:paraId="004020F5" w14:textId="77777777" w:rsidR="002C53F8" w:rsidRDefault="002C53F8" w:rsidP="002C53F8">
      <w:r w:rsidRPr="00932BEF">
        <w:t>For alle roder det bli utbetalt</w:t>
      </w:r>
      <w:r>
        <w:t xml:space="preserve"> et garantibeløp (minstebeløp) på 8 brøyterunder og 8 strørunder </w:t>
      </w:r>
      <w:r w:rsidRPr="00500DC4">
        <w:t>per sesong. Grunnlaget for garantibeløpet er den km-pris som er gitt i tilbudet, for den rode leverandøren har inngått avtale på.</w:t>
      </w:r>
    </w:p>
    <w:p w14:paraId="0EFAFD49" w14:textId="77777777" w:rsidR="008E751D" w:rsidRDefault="008E751D" w:rsidP="005523CC">
      <w:pPr>
        <w:rPr>
          <w:rFonts w:cs="Calibri"/>
        </w:rPr>
      </w:pPr>
    </w:p>
    <w:p w14:paraId="3A9DC020" w14:textId="77777777" w:rsidR="0044796A" w:rsidRPr="00500DC4" w:rsidRDefault="0044796A" w:rsidP="0044796A">
      <w:pPr>
        <w:pStyle w:val="Overskrift2"/>
      </w:pPr>
      <w:bookmarkStart w:id="11" w:name="_Toc231308064"/>
      <w:r w:rsidRPr="00500DC4">
        <w:lastRenderedPageBreak/>
        <w:t>Viktig informasjon om tilbudsinnlevering</w:t>
      </w:r>
      <w:bookmarkEnd w:id="11"/>
    </w:p>
    <w:p w14:paraId="59303D92" w14:textId="31E2B295" w:rsidR="0044796A" w:rsidRPr="00F44978" w:rsidRDefault="0044796A" w:rsidP="00F44978">
      <w:pPr>
        <w:tabs>
          <w:tab w:val="num" w:pos="576"/>
        </w:tabs>
        <w:ind w:hanging="11"/>
        <w:rPr>
          <w:rFonts w:asciiTheme="minorHAnsi" w:hAnsiTheme="minorHAnsi"/>
        </w:rPr>
      </w:pPr>
      <w:r w:rsidRPr="00F51875">
        <w:rPr>
          <w:rFonts w:asciiTheme="minorHAnsi" w:hAnsiTheme="minorHAnsi"/>
        </w:rPr>
        <w:t xml:space="preserve">Det kan legges inn </w:t>
      </w:r>
      <w:r w:rsidR="00935AE1" w:rsidRPr="00F51875">
        <w:rPr>
          <w:rFonts w:asciiTheme="minorHAnsi" w:hAnsiTheme="minorHAnsi"/>
        </w:rPr>
        <w:t>pris</w:t>
      </w:r>
      <w:r w:rsidRPr="00F51875">
        <w:rPr>
          <w:rFonts w:asciiTheme="minorHAnsi" w:hAnsiTheme="minorHAnsi"/>
        </w:rPr>
        <w:t>tilbud på</w:t>
      </w:r>
      <w:r w:rsidR="007D6DD8" w:rsidRPr="00F51875">
        <w:rPr>
          <w:rFonts w:asciiTheme="minorHAnsi" w:hAnsiTheme="minorHAnsi"/>
        </w:rPr>
        <w:t xml:space="preserve"> en eller flere roder</w:t>
      </w:r>
      <w:r w:rsidRPr="00F51875">
        <w:rPr>
          <w:rFonts w:asciiTheme="minorHAnsi" w:hAnsiTheme="minorHAnsi"/>
        </w:rPr>
        <w:t>. Leverandør skal i tilbudsbrevet (vedlegg 5, punkt 5</w:t>
      </w:r>
      <w:r w:rsidR="00F51875" w:rsidRPr="00F51875">
        <w:rPr>
          <w:rFonts w:asciiTheme="minorHAnsi" w:hAnsiTheme="minorHAnsi"/>
        </w:rPr>
        <w:t xml:space="preserve"> og 6</w:t>
      </w:r>
      <w:r w:rsidRPr="00F51875">
        <w:rPr>
          <w:rFonts w:asciiTheme="minorHAnsi" w:hAnsiTheme="minorHAnsi"/>
        </w:rPr>
        <w:t xml:space="preserve">) </w:t>
      </w:r>
      <w:r w:rsidR="00F51875" w:rsidRPr="00F51875">
        <w:rPr>
          <w:rFonts w:asciiTheme="minorHAnsi" w:hAnsiTheme="minorHAnsi"/>
        </w:rPr>
        <w:t>angi prioritering, samt vurdere</w:t>
      </w:r>
      <w:r w:rsidRPr="00F51875">
        <w:rPr>
          <w:rFonts w:asciiTheme="minorHAnsi" w:hAnsiTheme="minorHAnsi"/>
        </w:rPr>
        <w:t xml:space="preserve"> egen kapasitet og oppgi </w:t>
      </w:r>
      <w:r w:rsidR="00026496" w:rsidRPr="00F51875">
        <w:rPr>
          <w:rFonts w:asciiTheme="minorHAnsi" w:hAnsiTheme="minorHAnsi"/>
        </w:rPr>
        <w:t xml:space="preserve">hvilke og </w:t>
      </w:r>
      <w:r w:rsidRPr="00F51875">
        <w:rPr>
          <w:rFonts w:asciiTheme="minorHAnsi" w:hAnsiTheme="minorHAnsi"/>
        </w:rPr>
        <w:t>hvor mange roder de maksimalt kan tildele</w:t>
      </w:r>
      <w:r w:rsidR="00026496" w:rsidRPr="00F51875">
        <w:rPr>
          <w:rFonts w:asciiTheme="minorHAnsi" w:hAnsiTheme="minorHAnsi"/>
        </w:rPr>
        <w:t>s.</w:t>
      </w:r>
      <w:r w:rsidR="00F44978" w:rsidRPr="00F51875">
        <w:rPr>
          <w:rFonts w:asciiTheme="minorHAnsi" w:hAnsiTheme="minorHAnsi"/>
        </w:rPr>
        <w:t xml:space="preserve"> </w:t>
      </w:r>
      <w:r w:rsidRPr="00F51875">
        <w:rPr>
          <w:rFonts w:cs="Calibri"/>
        </w:rPr>
        <w:t xml:space="preserve">Se nærmere beskrivelse i punkt 4.4 </w:t>
      </w:r>
      <w:r w:rsidR="00F44978" w:rsidRPr="00F51875">
        <w:rPr>
          <w:rFonts w:cs="Calibri"/>
        </w:rPr>
        <w:t>og 4.5</w:t>
      </w:r>
      <w:r w:rsidRPr="00F51875">
        <w:rPr>
          <w:rFonts w:cs="Calibri"/>
        </w:rPr>
        <w:t>.</w:t>
      </w:r>
      <w:r w:rsidRPr="008408E4">
        <w:rPr>
          <w:rFonts w:cs="Calibri"/>
        </w:rPr>
        <w:t xml:space="preserve"> </w:t>
      </w:r>
    </w:p>
    <w:p w14:paraId="0FA3CC72" w14:textId="77777777" w:rsidR="0044796A" w:rsidRDefault="0044796A" w:rsidP="0044796A">
      <w:pPr>
        <w:rPr>
          <w:iCs/>
        </w:rPr>
      </w:pPr>
    </w:p>
    <w:p w14:paraId="50E05A39" w14:textId="258C3A42" w:rsidR="0044796A" w:rsidRDefault="0044796A" w:rsidP="0044796A">
      <w:r w:rsidRPr="00500DC4">
        <w:rPr>
          <w:iCs/>
        </w:rPr>
        <w:t>Leverandør må befare og gjøre seg kjent med roden(e) det legges inn tilbud på,</w:t>
      </w:r>
      <w:r w:rsidRPr="00500DC4">
        <w:rPr>
          <w:rFonts w:asciiTheme="minorHAnsi" w:hAnsiTheme="minorHAnsi" w:cstheme="minorHAnsi"/>
        </w:rPr>
        <w:t xml:space="preserve"> og tilby egnede maskiner/</w:t>
      </w:r>
      <w:r>
        <w:rPr>
          <w:rFonts w:asciiTheme="minorHAnsi" w:hAnsiTheme="minorHAnsi" w:cstheme="minorHAnsi"/>
        </w:rPr>
        <w:t>kjøretøy/</w:t>
      </w:r>
      <w:r w:rsidRPr="00500DC4">
        <w:rPr>
          <w:rFonts w:asciiTheme="minorHAnsi" w:hAnsiTheme="minorHAnsi" w:cstheme="minorHAnsi"/>
        </w:rPr>
        <w:t>utstyr til å kunne utføre arbeidene på roden(e)</w:t>
      </w:r>
      <w:r w:rsidRPr="00500DC4">
        <w:t xml:space="preserve">. Det er leverandørens ansvar å sørge for at </w:t>
      </w:r>
      <w:r>
        <w:t xml:space="preserve">kjøretøy, </w:t>
      </w:r>
      <w:r w:rsidRPr="00500DC4">
        <w:t xml:space="preserve">maskinpark og utstyr er tilpasset roden(e) det legges inn tilbud på.  </w:t>
      </w:r>
    </w:p>
    <w:p w14:paraId="7D137D95" w14:textId="77777777" w:rsidR="0044796A" w:rsidRDefault="0044796A" w:rsidP="005523CC">
      <w:pPr>
        <w:rPr>
          <w:rFonts w:cs="Calibri"/>
        </w:rPr>
      </w:pPr>
    </w:p>
    <w:p w14:paraId="40859C32" w14:textId="0784ADE4" w:rsidR="00D036BA" w:rsidRPr="00DB67C4" w:rsidRDefault="00A51E17" w:rsidP="00245A42">
      <w:pPr>
        <w:pStyle w:val="Overskrift2"/>
        <w:numPr>
          <w:ilvl w:val="2"/>
          <w:numId w:val="1"/>
        </w:numPr>
      </w:pPr>
      <w:bookmarkStart w:id="12" w:name="_Toc231308065"/>
      <w:bookmarkEnd w:id="10"/>
      <w:r>
        <w:t>Høyder som er viktige for valg av maskin</w:t>
      </w:r>
      <w:bookmarkEnd w:id="12"/>
    </w:p>
    <w:p w14:paraId="0F6E73AA" w14:textId="55017AE7" w:rsidR="00806F39" w:rsidRDefault="006C6A42" w:rsidP="00806F39">
      <w:pPr>
        <w:rPr>
          <w:rFonts w:asciiTheme="minorHAnsi" w:hAnsiTheme="minorHAnsi" w:cstheme="minorHAnsi"/>
        </w:rPr>
      </w:pPr>
      <w:r w:rsidRPr="00DB67C4">
        <w:rPr>
          <w:rFonts w:cs="Calibri"/>
        </w:rPr>
        <w:br/>
      </w:r>
      <w:r w:rsidR="00D075FD">
        <w:rPr>
          <w:rFonts w:asciiTheme="minorHAnsi" w:hAnsiTheme="minorHAnsi" w:cstheme="minorHAnsi"/>
        </w:rPr>
        <w:t xml:space="preserve">Tabellen nedenfor viser </w:t>
      </w:r>
      <w:r w:rsidR="00806F39" w:rsidRPr="00DB67C4">
        <w:rPr>
          <w:rFonts w:asciiTheme="minorHAnsi" w:hAnsiTheme="minorHAnsi" w:cstheme="minorHAnsi"/>
        </w:rPr>
        <w:t xml:space="preserve">høyder på underganger </w:t>
      </w:r>
      <w:r w:rsidR="00D075FD">
        <w:rPr>
          <w:rFonts w:asciiTheme="minorHAnsi" w:hAnsiTheme="minorHAnsi" w:cstheme="minorHAnsi"/>
        </w:rPr>
        <w:t xml:space="preserve">på rode 20 og 33 </w:t>
      </w:r>
      <w:r w:rsidR="00806F39" w:rsidRPr="00DB67C4">
        <w:rPr>
          <w:rFonts w:asciiTheme="minorHAnsi" w:hAnsiTheme="minorHAnsi" w:cstheme="minorHAnsi"/>
        </w:rPr>
        <w:t>som oppdragsgiver mener er viktige for valg av maskin. Oppdragsgiver tar forbehold om at høydene som oppgis ikke er eksakte, og leverandør er ansvarlig for å befare roden</w:t>
      </w:r>
      <w:r w:rsidR="00D075FD">
        <w:rPr>
          <w:rFonts w:asciiTheme="minorHAnsi" w:hAnsiTheme="minorHAnsi" w:cstheme="minorHAnsi"/>
        </w:rPr>
        <w:t>e</w:t>
      </w:r>
      <w:r w:rsidR="009606AE">
        <w:rPr>
          <w:rFonts w:asciiTheme="minorHAnsi" w:hAnsiTheme="minorHAnsi" w:cstheme="minorHAnsi"/>
        </w:rPr>
        <w:t>,</w:t>
      </w:r>
      <w:r w:rsidR="00806F39" w:rsidRPr="00DB67C4">
        <w:rPr>
          <w:rFonts w:asciiTheme="minorHAnsi" w:hAnsiTheme="minorHAnsi" w:cstheme="minorHAnsi"/>
        </w:rPr>
        <w:t xml:space="preserve"> og er ansvarlige for at maskinene er tilpasset rodene.</w:t>
      </w:r>
    </w:p>
    <w:p w14:paraId="582E5EDA" w14:textId="77777777" w:rsidR="00736093" w:rsidRDefault="00736093" w:rsidP="00806F39">
      <w:pPr>
        <w:rPr>
          <w:rFonts w:asciiTheme="minorHAnsi" w:hAnsiTheme="minorHAnsi" w:cstheme="minorHAnsi"/>
        </w:rPr>
      </w:pPr>
    </w:p>
    <w:tbl>
      <w:tblPr>
        <w:tblW w:w="6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550"/>
        <w:gridCol w:w="3460"/>
        <w:gridCol w:w="1610"/>
      </w:tblGrid>
      <w:tr w:rsidR="007C269C" w:rsidRPr="00F04BA3" w14:paraId="3AFFFEE3" w14:textId="77777777" w:rsidTr="0082037A">
        <w:trPr>
          <w:trHeight w:val="390"/>
        </w:trPr>
        <w:tc>
          <w:tcPr>
            <w:tcW w:w="1550" w:type="dxa"/>
            <w:vAlign w:val="bottom"/>
          </w:tcPr>
          <w:p w14:paraId="0401A883" w14:textId="651751FA" w:rsidR="007C269C" w:rsidRPr="005600E3" w:rsidRDefault="007C269C" w:rsidP="007C269C">
            <w:pPr>
              <w:rPr>
                <w:rFonts w:asciiTheme="minorHAnsi" w:hAnsiTheme="minorHAnsi" w:cstheme="minorHAnsi"/>
                <w:b/>
                <w:bCs/>
              </w:rPr>
            </w:pPr>
            <w:r w:rsidRPr="00F04BA3">
              <w:rPr>
                <w:rFonts w:asciiTheme="minorHAnsi" w:hAnsiTheme="minorHAnsi" w:cstheme="minorHAnsi"/>
                <w:b/>
                <w:bCs/>
              </w:rPr>
              <w:t>Rode</w:t>
            </w:r>
          </w:p>
        </w:tc>
        <w:tc>
          <w:tcPr>
            <w:tcW w:w="3460" w:type="dxa"/>
            <w:noWrap/>
            <w:vAlign w:val="bottom"/>
          </w:tcPr>
          <w:p w14:paraId="4EAA4EE7" w14:textId="4B423A18" w:rsidR="007C269C" w:rsidRPr="007036F3" w:rsidRDefault="007C269C" w:rsidP="007C269C">
            <w:pPr>
              <w:rPr>
                <w:rFonts w:asciiTheme="minorHAnsi" w:hAnsiTheme="minorHAnsi" w:cstheme="minorHAnsi"/>
                <w:b/>
                <w:bCs/>
              </w:rPr>
            </w:pPr>
            <w:r w:rsidRPr="007036F3">
              <w:rPr>
                <w:rFonts w:asciiTheme="minorHAnsi" w:hAnsiTheme="minorHAnsi" w:cstheme="minorHAnsi"/>
                <w:b/>
                <w:bCs/>
              </w:rPr>
              <w:t>Sted</w:t>
            </w:r>
          </w:p>
        </w:tc>
        <w:tc>
          <w:tcPr>
            <w:tcW w:w="1610" w:type="dxa"/>
            <w:noWrap/>
            <w:vAlign w:val="bottom"/>
          </w:tcPr>
          <w:p w14:paraId="76A1DF4A" w14:textId="2285D760" w:rsidR="007C269C" w:rsidRPr="007036F3" w:rsidRDefault="007C269C" w:rsidP="005600E3">
            <w:pPr>
              <w:rPr>
                <w:rFonts w:asciiTheme="minorHAnsi" w:hAnsiTheme="minorHAnsi" w:cstheme="minorHAnsi"/>
                <w:b/>
                <w:bCs/>
              </w:rPr>
            </w:pPr>
            <w:r w:rsidRPr="007036F3">
              <w:rPr>
                <w:rFonts w:asciiTheme="minorHAnsi" w:hAnsiTheme="minorHAnsi" w:cstheme="minorHAnsi"/>
                <w:b/>
                <w:bCs/>
              </w:rPr>
              <w:t>Ca. høyde</w:t>
            </w:r>
          </w:p>
        </w:tc>
      </w:tr>
      <w:tr w:rsidR="007C269C" w:rsidRPr="00F04BA3" w14:paraId="5BD28FAD" w14:textId="77777777" w:rsidTr="0082037A">
        <w:trPr>
          <w:trHeight w:val="390"/>
        </w:trPr>
        <w:tc>
          <w:tcPr>
            <w:tcW w:w="1550" w:type="dxa"/>
            <w:vAlign w:val="bottom"/>
          </w:tcPr>
          <w:p w14:paraId="5EC44243" w14:textId="746C714D" w:rsidR="007C269C" w:rsidRPr="00F04BA3" w:rsidRDefault="007C269C" w:rsidP="007C269C">
            <w:pPr>
              <w:rPr>
                <w:rFonts w:asciiTheme="minorHAnsi" w:hAnsiTheme="minorHAnsi" w:cstheme="minorHAnsi"/>
              </w:rPr>
            </w:pPr>
            <w:r w:rsidRPr="00F04BA3">
              <w:rPr>
                <w:rFonts w:asciiTheme="minorHAnsi" w:hAnsiTheme="minorHAnsi" w:cstheme="minorHAnsi"/>
              </w:rPr>
              <w:t>Rode 20</w:t>
            </w:r>
          </w:p>
        </w:tc>
        <w:tc>
          <w:tcPr>
            <w:tcW w:w="3460" w:type="dxa"/>
            <w:noWrap/>
            <w:vAlign w:val="bottom"/>
          </w:tcPr>
          <w:p w14:paraId="2A2EF662" w14:textId="7F4379CD" w:rsidR="007C269C" w:rsidRPr="00F04BA3" w:rsidRDefault="007C269C" w:rsidP="007C269C">
            <w:pPr>
              <w:rPr>
                <w:rFonts w:asciiTheme="minorHAnsi" w:hAnsiTheme="minorHAnsi" w:cstheme="minorHAnsi"/>
              </w:rPr>
            </w:pPr>
            <w:r w:rsidRPr="00F04BA3">
              <w:rPr>
                <w:rFonts w:asciiTheme="minorHAnsi" w:hAnsiTheme="minorHAnsi" w:cstheme="minorHAnsi"/>
              </w:rPr>
              <w:t>Sandvikselva gangvei</w:t>
            </w:r>
          </w:p>
        </w:tc>
        <w:tc>
          <w:tcPr>
            <w:tcW w:w="1610" w:type="dxa"/>
            <w:noWrap/>
            <w:vAlign w:val="bottom"/>
          </w:tcPr>
          <w:p w14:paraId="66AED29C" w14:textId="5AA49DCA" w:rsidR="007C269C" w:rsidRPr="00F04BA3" w:rsidRDefault="007C269C" w:rsidP="007C269C">
            <w:pPr>
              <w:jc w:val="center"/>
              <w:rPr>
                <w:rFonts w:asciiTheme="minorHAnsi" w:hAnsiTheme="minorHAnsi" w:cstheme="minorHAnsi"/>
              </w:rPr>
            </w:pPr>
            <w:r w:rsidRPr="00F04BA3">
              <w:rPr>
                <w:rFonts w:asciiTheme="minorHAnsi" w:hAnsiTheme="minorHAnsi" w:cstheme="minorHAnsi"/>
              </w:rPr>
              <w:t>3,00</w:t>
            </w:r>
          </w:p>
        </w:tc>
      </w:tr>
      <w:tr w:rsidR="007C269C" w:rsidRPr="00F04BA3" w14:paraId="5C54F5C3" w14:textId="77777777" w:rsidTr="00F00273">
        <w:trPr>
          <w:trHeight w:val="390"/>
        </w:trPr>
        <w:tc>
          <w:tcPr>
            <w:tcW w:w="1550" w:type="dxa"/>
            <w:vAlign w:val="bottom"/>
          </w:tcPr>
          <w:p w14:paraId="6293C8E1" w14:textId="3B04D2C1" w:rsidR="007C269C" w:rsidRPr="007036F3" w:rsidRDefault="007C269C" w:rsidP="007C269C">
            <w:pPr>
              <w:rPr>
                <w:rFonts w:asciiTheme="minorHAnsi" w:hAnsiTheme="minorHAnsi" w:cstheme="minorHAnsi"/>
              </w:rPr>
            </w:pPr>
            <w:r w:rsidRPr="00F04BA3">
              <w:rPr>
                <w:rFonts w:asciiTheme="minorHAnsi" w:hAnsiTheme="minorHAnsi" w:cstheme="minorHAnsi"/>
              </w:rPr>
              <w:t>Rode 20</w:t>
            </w:r>
          </w:p>
        </w:tc>
        <w:tc>
          <w:tcPr>
            <w:tcW w:w="3460" w:type="dxa"/>
            <w:noWrap/>
            <w:vAlign w:val="bottom"/>
            <w:hideMark/>
          </w:tcPr>
          <w:p w14:paraId="41196D28" w14:textId="59D33CA2" w:rsidR="007C269C" w:rsidRPr="00F04BA3" w:rsidRDefault="007C269C" w:rsidP="007C269C">
            <w:pPr>
              <w:rPr>
                <w:rFonts w:asciiTheme="minorHAnsi" w:hAnsiTheme="minorHAnsi" w:cstheme="minorHAnsi"/>
              </w:rPr>
            </w:pPr>
            <w:r w:rsidRPr="00F04BA3">
              <w:rPr>
                <w:rFonts w:asciiTheme="minorHAnsi" w:hAnsiTheme="minorHAnsi" w:cstheme="minorHAnsi"/>
              </w:rPr>
              <w:t xml:space="preserve">Gamle </w:t>
            </w:r>
            <w:proofErr w:type="spellStart"/>
            <w:r w:rsidRPr="00F04BA3">
              <w:rPr>
                <w:rFonts w:asciiTheme="minorHAnsi" w:hAnsiTheme="minorHAnsi" w:cstheme="minorHAnsi"/>
              </w:rPr>
              <w:t>Jongsåsvei</w:t>
            </w:r>
            <w:proofErr w:type="spellEnd"/>
            <w:r w:rsidRPr="00F04BA3">
              <w:rPr>
                <w:rFonts w:asciiTheme="minorHAnsi" w:hAnsiTheme="minorHAnsi" w:cstheme="minorHAnsi"/>
              </w:rPr>
              <w:t xml:space="preserve"> </w:t>
            </w:r>
            <w:r>
              <w:rPr>
                <w:rFonts w:asciiTheme="minorHAnsi" w:hAnsiTheme="minorHAnsi" w:cstheme="minorHAnsi"/>
              </w:rPr>
              <w:t>g</w:t>
            </w:r>
            <w:r w:rsidRPr="00F04BA3">
              <w:rPr>
                <w:rFonts w:asciiTheme="minorHAnsi" w:hAnsiTheme="minorHAnsi" w:cstheme="minorHAnsi"/>
              </w:rPr>
              <w:t>angvei</w:t>
            </w:r>
          </w:p>
        </w:tc>
        <w:tc>
          <w:tcPr>
            <w:tcW w:w="1610" w:type="dxa"/>
            <w:noWrap/>
            <w:vAlign w:val="bottom"/>
            <w:hideMark/>
          </w:tcPr>
          <w:p w14:paraId="73A6AD58" w14:textId="77777777" w:rsidR="007C269C" w:rsidRPr="00F04BA3" w:rsidRDefault="007C269C" w:rsidP="007C269C">
            <w:pPr>
              <w:jc w:val="center"/>
              <w:rPr>
                <w:rFonts w:asciiTheme="minorHAnsi" w:hAnsiTheme="minorHAnsi" w:cstheme="minorHAnsi"/>
              </w:rPr>
            </w:pPr>
            <w:r w:rsidRPr="00F04BA3">
              <w:rPr>
                <w:rFonts w:asciiTheme="minorHAnsi" w:hAnsiTheme="minorHAnsi" w:cstheme="minorHAnsi"/>
              </w:rPr>
              <w:t>3,40</w:t>
            </w:r>
          </w:p>
        </w:tc>
      </w:tr>
      <w:tr w:rsidR="007C269C" w:rsidRPr="00F04BA3" w14:paraId="5F379B0C" w14:textId="77777777" w:rsidTr="00F00273">
        <w:trPr>
          <w:trHeight w:val="390"/>
        </w:trPr>
        <w:tc>
          <w:tcPr>
            <w:tcW w:w="1550" w:type="dxa"/>
            <w:vAlign w:val="bottom"/>
          </w:tcPr>
          <w:p w14:paraId="2499D30D" w14:textId="43160F0E" w:rsidR="007C269C" w:rsidRPr="007036F3" w:rsidRDefault="007C269C" w:rsidP="007C269C">
            <w:pPr>
              <w:rPr>
                <w:rFonts w:asciiTheme="minorHAnsi" w:hAnsiTheme="minorHAnsi" w:cstheme="minorHAnsi"/>
              </w:rPr>
            </w:pPr>
            <w:r w:rsidRPr="00F04BA3">
              <w:rPr>
                <w:rFonts w:asciiTheme="minorHAnsi" w:hAnsiTheme="minorHAnsi" w:cstheme="minorHAnsi"/>
              </w:rPr>
              <w:t>Rode 33</w:t>
            </w:r>
          </w:p>
        </w:tc>
        <w:tc>
          <w:tcPr>
            <w:tcW w:w="3460" w:type="dxa"/>
            <w:noWrap/>
            <w:vAlign w:val="bottom"/>
            <w:hideMark/>
          </w:tcPr>
          <w:p w14:paraId="42653027" w14:textId="50CB5C1E" w:rsidR="007C269C" w:rsidRPr="00F04BA3" w:rsidRDefault="007C269C" w:rsidP="007C269C">
            <w:pPr>
              <w:rPr>
                <w:rFonts w:asciiTheme="minorHAnsi" w:hAnsiTheme="minorHAnsi" w:cstheme="minorHAnsi"/>
              </w:rPr>
            </w:pPr>
            <w:proofErr w:type="spellStart"/>
            <w:r w:rsidRPr="00F04BA3">
              <w:rPr>
                <w:rFonts w:asciiTheme="minorHAnsi" w:hAnsiTheme="minorHAnsi" w:cstheme="minorHAnsi"/>
              </w:rPr>
              <w:t>Juterudveien</w:t>
            </w:r>
            <w:proofErr w:type="spellEnd"/>
            <w:r w:rsidRPr="00F04BA3">
              <w:rPr>
                <w:rFonts w:asciiTheme="minorHAnsi" w:hAnsiTheme="minorHAnsi" w:cstheme="minorHAnsi"/>
              </w:rPr>
              <w:t xml:space="preserve"> gangvei</w:t>
            </w:r>
          </w:p>
        </w:tc>
        <w:tc>
          <w:tcPr>
            <w:tcW w:w="1610" w:type="dxa"/>
            <w:noWrap/>
            <w:vAlign w:val="bottom"/>
            <w:hideMark/>
          </w:tcPr>
          <w:p w14:paraId="5C0FA4F1" w14:textId="77777777" w:rsidR="007C269C" w:rsidRPr="00F04BA3" w:rsidRDefault="007C269C" w:rsidP="007C269C">
            <w:pPr>
              <w:jc w:val="center"/>
              <w:rPr>
                <w:rFonts w:asciiTheme="minorHAnsi" w:hAnsiTheme="minorHAnsi" w:cstheme="minorHAnsi"/>
              </w:rPr>
            </w:pPr>
            <w:r w:rsidRPr="00F04BA3">
              <w:rPr>
                <w:rFonts w:asciiTheme="minorHAnsi" w:hAnsiTheme="minorHAnsi" w:cstheme="minorHAnsi"/>
              </w:rPr>
              <w:t>2,70</w:t>
            </w:r>
          </w:p>
        </w:tc>
      </w:tr>
      <w:tr w:rsidR="007C269C" w:rsidRPr="00F04BA3" w14:paraId="1D97EB34" w14:textId="77777777" w:rsidTr="00F00273">
        <w:trPr>
          <w:trHeight w:val="390"/>
        </w:trPr>
        <w:tc>
          <w:tcPr>
            <w:tcW w:w="1550" w:type="dxa"/>
            <w:vAlign w:val="bottom"/>
          </w:tcPr>
          <w:p w14:paraId="0026A77B" w14:textId="404C56DD" w:rsidR="007C269C" w:rsidRPr="007036F3" w:rsidRDefault="007C269C" w:rsidP="007C269C">
            <w:pPr>
              <w:rPr>
                <w:rFonts w:asciiTheme="minorHAnsi" w:hAnsiTheme="minorHAnsi" w:cstheme="minorHAnsi"/>
              </w:rPr>
            </w:pPr>
            <w:r w:rsidRPr="00F04BA3">
              <w:rPr>
                <w:rFonts w:asciiTheme="minorHAnsi" w:hAnsiTheme="minorHAnsi" w:cstheme="minorHAnsi"/>
              </w:rPr>
              <w:t>Rode 33</w:t>
            </w:r>
          </w:p>
        </w:tc>
        <w:tc>
          <w:tcPr>
            <w:tcW w:w="3460" w:type="dxa"/>
            <w:noWrap/>
            <w:vAlign w:val="bottom"/>
            <w:hideMark/>
          </w:tcPr>
          <w:p w14:paraId="734411F8" w14:textId="28989206" w:rsidR="007C269C" w:rsidRPr="00F04BA3" w:rsidRDefault="007C269C" w:rsidP="007C269C">
            <w:pPr>
              <w:rPr>
                <w:rFonts w:asciiTheme="minorHAnsi" w:hAnsiTheme="minorHAnsi" w:cstheme="minorHAnsi"/>
              </w:rPr>
            </w:pPr>
            <w:r w:rsidRPr="00F04BA3">
              <w:rPr>
                <w:rFonts w:asciiTheme="minorHAnsi" w:hAnsiTheme="minorHAnsi" w:cstheme="minorHAnsi"/>
              </w:rPr>
              <w:t>Tanumveien gangvei</w:t>
            </w:r>
          </w:p>
        </w:tc>
        <w:tc>
          <w:tcPr>
            <w:tcW w:w="1610" w:type="dxa"/>
            <w:noWrap/>
            <w:vAlign w:val="bottom"/>
            <w:hideMark/>
          </w:tcPr>
          <w:p w14:paraId="5BE28F14" w14:textId="77777777" w:rsidR="007C269C" w:rsidRPr="00F04BA3" w:rsidRDefault="007C269C" w:rsidP="007C269C">
            <w:pPr>
              <w:jc w:val="center"/>
              <w:rPr>
                <w:rFonts w:asciiTheme="minorHAnsi" w:hAnsiTheme="minorHAnsi" w:cstheme="minorHAnsi"/>
              </w:rPr>
            </w:pPr>
            <w:r w:rsidRPr="00F04BA3">
              <w:rPr>
                <w:rFonts w:asciiTheme="minorHAnsi" w:hAnsiTheme="minorHAnsi" w:cstheme="minorHAnsi"/>
              </w:rPr>
              <w:t>2,70</w:t>
            </w:r>
          </w:p>
        </w:tc>
      </w:tr>
      <w:tr w:rsidR="007C269C" w:rsidRPr="00F04BA3" w14:paraId="33FDEFE0" w14:textId="77777777" w:rsidTr="00F00273">
        <w:trPr>
          <w:trHeight w:val="390"/>
        </w:trPr>
        <w:tc>
          <w:tcPr>
            <w:tcW w:w="1550" w:type="dxa"/>
            <w:vAlign w:val="bottom"/>
          </w:tcPr>
          <w:p w14:paraId="28EB51D8" w14:textId="4BAD40C3" w:rsidR="007C269C" w:rsidRPr="007036F3" w:rsidRDefault="007C269C" w:rsidP="007C269C">
            <w:pPr>
              <w:rPr>
                <w:rFonts w:asciiTheme="minorHAnsi" w:hAnsiTheme="minorHAnsi" w:cstheme="minorHAnsi"/>
              </w:rPr>
            </w:pPr>
            <w:r w:rsidRPr="00F04BA3">
              <w:rPr>
                <w:rFonts w:asciiTheme="minorHAnsi" w:hAnsiTheme="minorHAnsi" w:cstheme="minorHAnsi"/>
              </w:rPr>
              <w:t>Rode 33</w:t>
            </w:r>
          </w:p>
        </w:tc>
        <w:tc>
          <w:tcPr>
            <w:tcW w:w="3460" w:type="dxa"/>
            <w:noWrap/>
            <w:vAlign w:val="bottom"/>
            <w:hideMark/>
          </w:tcPr>
          <w:p w14:paraId="6826E3CF" w14:textId="7275B69B" w:rsidR="007C269C" w:rsidRPr="00F04BA3" w:rsidRDefault="007C269C" w:rsidP="007C269C">
            <w:pPr>
              <w:rPr>
                <w:rFonts w:asciiTheme="minorHAnsi" w:hAnsiTheme="minorHAnsi" w:cstheme="minorHAnsi"/>
              </w:rPr>
            </w:pPr>
            <w:r w:rsidRPr="00F04BA3">
              <w:rPr>
                <w:rFonts w:asciiTheme="minorHAnsi" w:hAnsiTheme="minorHAnsi" w:cstheme="minorHAnsi"/>
              </w:rPr>
              <w:t>Bærumsveien gangvei</w:t>
            </w:r>
          </w:p>
        </w:tc>
        <w:tc>
          <w:tcPr>
            <w:tcW w:w="1610" w:type="dxa"/>
            <w:noWrap/>
            <w:vAlign w:val="bottom"/>
            <w:hideMark/>
          </w:tcPr>
          <w:p w14:paraId="58905446" w14:textId="77777777" w:rsidR="007C269C" w:rsidRPr="00F04BA3" w:rsidRDefault="007C269C" w:rsidP="007C269C">
            <w:pPr>
              <w:jc w:val="center"/>
              <w:rPr>
                <w:rFonts w:asciiTheme="minorHAnsi" w:hAnsiTheme="minorHAnsi" w:cstheme="minorHAnsi"/>
              </w:rPr>
            </w:pPr>
            <w:r w:rsidRPr="00F04BA3">
              <w:rPr>
                <w:rFonts w:asciiTheme="minorHAnsi" w:hAnsiTheme="minorHAnsi" w:cstheme="minorHAnsi"/>
              </w:rPr>
              <w:t>3,70</w:t>
            </w:r>
          </w:p>
        </w:tc>
      </w:tr>
      <w:tr w:rsidR="007C269C" w:rsidRPr="00F04BA3" w14:paraId="57B46F94" w14:textId="77777777" w:rsidTr="00F00273">
        <w:trPr>
          <w:trHeight w:val="390"/>
        </w:trPr>
        <w:tc>
          <w:tcPr>
            <w:tcW w:w="1550" w:type="dxa"/>
            <w:vAlign w:val="bottom"/>
          </w:tcPr>
          <w:p w14:paraId="0BA2074A" w14:textId="509A68EF" w:rsidR="007C269C" w:rsidRPr="007036F3" w:rsidRDefault="007C269C" w:rsidP="007C269C">
            <w:pPr>
              <w:rPr>
                <w:rFonts w:asciiTheme="minorHAnsi" w:hAnsiTheme="minorHAnsi" w:cstheme="minorHAnsi"/>
              </w:rPr>
            </w:pPr>
            <w:r w:rsidRPr="00F04BA3">
              <w:rPr>
                <w:rFonts w:asciiTheme="minorHAnsi" w:hAnsiTheme="minorHAnsi" w:cstheme="minorHAnsi"/>
              </w:rPr>
              <w:t>Rode 33</w:t>
            </w:r>
          </w:p>
        </w:tc>
        <w:tc>
          <w:tcPr>
            <w:tcW w:w="3460" w:type="dxa"/>
            <w:noWrap/>
            <w:vAlign w:val="bottom"/>
            <w:hideMark/>
          </w:tcPr>
          <w:p w14:paraId="2FE8342D" w14:textId="4EEA3FE5" w:rsidR="007C269C" w:rsidRPr="00F04BA3" w:rsidRDefault="007C269C" w:rsidP="007C269C">
            <w:pPr>
              <w:rPr>
                <w:rFonts w:asciiTheme="minorHAnsi" w:hAnsiTheme="minorHAnsi" w:cstheme="minorHAnsi"/>
              </w:rPr>
            </w:pPr>
            <w:r w:rsidRPr="00F04BA3">
              <w:rPr>
                <w:rFonts w:asciiTheme="minorHAnsi" w:hAnsiTheme="minorHAnsi" w:cstheme="minorHAnsi"/>
              </w:rPr>
              <w:t>Johs. Haugeruds vei gangvei</w:t>
            </w:r>
          </w:p>
        </w:tc>
        <w:tc>
          <w:tcPr>
            <w:tcW w:w="1610" w:type="dxa"/>
            <w:noWrap/>
            <w:vAlign w:val="bottom"/>
            <w:hideMark/>
          </w:tcPr>
          <w:p w14:paraId="2E4993B6" w14:textId="77777777" w:rsidR="007C269C" w:rsidRPr="00F04BA3" w:rsidRDefault="007C269C" w:rsidP="007C269C">
            <w:pPr>
              <w:jc w:val="center"/>
              <w:rPr>
                <w:rFonts w:asciiTheme="minorHAnsi" w:hAnsiTheme="minorHAnsi" w:cstheme="minorHAnsi"/>
              </w:rPr>
            </w:pPr>
            <w:r w:rsidRPr="00F04BA3">
              <w:rPr>
                <w:rFonts w:asciiTheme="minorHAnsi" w:hAnsiTheme="minorHAnsi" w:cstheme="minorHAnsi"/>
              </w:rPr>
              <w:t>2,95</w:t>
            </w:r>
          </w:p>
        </w:tc>
      </w:tr>
      <w:tr w:rsidR="007C269C" w:rsidRPr="00F04BA3" w14:paraId="1A1C9498" w14:textId="77777777" w:rsidTr="00F00273">
        <w:trPr>
          <w:trHeight w:val="390"/>
        </w:trPr>
        <w:tc>
          <w:tcPr>
            <w:tcW w:w="1550" w:type="dxa"/>
            <w:vAlign w:val="bottom"/>
          </w:tcPr>
          <w:p w14:paraId="03BB442C" w14:textId="4EB86879" w:rsidR="007C269C" w:rsidRPr="007036F3" w:rsidRDefault="007C269C" w:rsidP="007C269C">
            <w:pPr>
              <w:rPr>
                <w:rFonts w:asciiTheme="minorHAnsi" w:hAnsiTheme="minorHAnsi" w:cstheme="minorHAnsi"/>
              </w:rPr>
            </w:pPr>
            <w:r w:rsidRPr="00F04BA3">
              <w:rPr>
                <w:rFonts w:asciiTheme="minorHAnsi" w:hAnsiTheme="minorHAnsi" w:cstheme="minorHAnsi"/>
              </w:rPr>
              <w:t>Rode 33</w:t>
            </w:r>
          </w:p>
        </w:tc>
        <w:tc>
          <w:tcPr>
            <w:tcW w:w="3460" w:type="dxa"/>
            <w:noWrap/>
            <w:vAlign w:val="bottom"/>
            <w:hideMark/>
          </w:tcPr>
          <w:p w14:paraId="40295F07" w14:textId="73118F81" w:rsidR="007C269C" w:rsidRPr="00F04BA3" w:rsidRDefault="007C269C" w:rsidP="007C269C">
            <w:pPr>
              <w:rPr>
                <w:rFonts w:asciiTheme="minorHAnsi" w:hAnsiTheme="minorHAnsi" w:cstheme="minorHAnsi"/>
              </w:rPr>
            </w:pPr>
            <w:r w:rsidRPr="00F04BA3">
              <w:rPr>
                <w:rFonts w:asciiTheme="minorHAnsi" w:hAnsiTheme="minorHAnsi" w:cstheme="minorHAnsi"/>
              </w:rPr>
              <w:t>Bærums verk gangvei 4</w:t>
            </w:r>
          </w:p>
        </w:tc>
        <w:tc>
          <w:tcPr>
            <w:tcW w:w="1610" w:type="dxa"/>
            <w:noWrap/>
            <w:vAlign w:val="bottom"/>
            <w:hideMark/>
          </w:tcPr>
          <w:p w14:paraId="4910871F" w14:textId="77777777" w:rsidR="007C269C" w:rsidRPr="00F04BA3" w:rsidRDefault="007C269C" w:rsidP="007C269C">
            <w:pPr>
              <w:jc w:val="center"/>
              <w:rPr>
                <w:rFonts w:asciiTheme="minorHAnsi" w:hAnsiTheme="minorHAnsi" w:cstheme="minorHAnsi"/>
              </w:rPr>
            </w:pPr>
            <w:r w:rsidRPr="00F04BA3">
              <w:rPr>
                <w:rFonts w:asciiTheme="minorHAnsi" w:hAnsiTheme="minorHAnsi" w:cstheme="minorHAnsi"/>
              </w:rPr>
              <w:t>2,95</w:t>
            </w:r>
          </w:p>
        </w:tc>
      </w:tr>
      <w:tr w:rsidR="007C269C" w:rsidRPr="00F04BA3" w14:paraId="4D674B95" w14:textId="77777777" w:rsidTr="00F00273">
        <w:trPr>
          <w:trHeight w:val="390"/>
        </w:trPr>
        <w:tc>
          <w:tcPr>
            <w:tcW w:w="1550" w:type="dxa"/>
            <w:vAlign w:val="bottom"/>
          </w:tcPr>
          <w:p w14:paraId="53798C97" w14:textId="138CC705" w:rsidR="007C269C" w:rsidRPr="007036F3" w:rsidRDefault="007C269C" w:rsidP="007C269C">
            <w:pPr>
              <w:rPr>
                <w:rFonts w:asciiTheme="minorHAnsi" w:hAnsiTheme="minorHAnsi" w:cstheme="minorHAnsi"/>
              </w:rPr>
            </w:pPr>
            <w:r w:rsidRPr="00F04BA3">
              <w:rPr>
                <w:rFonts w:asciiTheme="minorHAnsi" w:hAnsiTheme="minorHAnsi" w:cstheme="minorHAnsi"/>
              </w:rPr>
              <w:t>Rode 33</w:t>
            </w:r>
          </w:p>
        </w:tc>
        <w:tc>
          <w:tcPr>
            <w:tcW w:w="3460" w:type="dxa"/>
            <w:noWrap/>
            <w:vAlign w:val="bottom"/>
            <w:hideMark/>
          </w:tcPr>
          <w:p w14:paraId="7FF1BFD9" w14:textId="77777777" w:rsidR="007C269C" w:rsidRDefault="007C269C" w:rsidP="007C269C">
            <w:pPr>
              <w:rPr>
                <w:rFonts w:asciiTheme="minorHAnsi" w:hAnsiTheme="minorHAnsi" w:cstheme="minorHAnsi"/>
              </w:rPr>
            </w:pPr>
            <w:r w:rsidRPr="00F04BA3">
              <w:rPr>
                <w:rFonts w:asciiTheme="minorHAnsi" w:hAnsiTheme="minorHAnsi" w:cstheme="minorHAnsi"/>
              </w:rPr>
              <w:t>Gamle Lommedalsveien gangvei</w:t>
            </w:r>
          </w:p>
          <w:p w14:paraId="557D4703" w14:textId="7CF8E3CF" w:rsidR="00DE18A1" w:rsidRPr="00F04BA3" w:rsidRDefault="00DE18A1" w:rsidP="007C269C">
            <w:pPr>
              <w:rPr>
                <w:rFonts w:asciiTheme="minorHAnsi" w:hAnsiTheme="minorHAnsi" w:cstheme="minorHAnsi"/>
              </w:rPr>
            </w:pPr>
            <w:r>
              <w:rPr>
                <w:rFonts w:asciiTheme="minorHAnsi" w:hAnsiTheme="minorHAnsi" w:cstheme="minorHAnsi"/>
              </w:rPr>
              <w:t xml:space="preserve">(under nye E16 ved </w:t>
            </w:r>
            <w:proofErr w:type="spellStart"/>
            <w:r>
              <w:rPr>
                <w:rFonts w:asciiTheme="minorHAnsi" w:hAnsiTheme="minorHAnsi" w:cstheme="minorHAnsi"/>
              </w:rPr>
              <w:t>Kølabrua</w:t>
            </w:r>
            <w:proofErr w:type="spellEnd"/>
            <w:r>
              <w:rPr>
                <w:rFonts w:asciiTheme="minorHAnsi" w:hAnsiTheme="minorHAnsi" w:cstheme="minorHAnsi"/>
              </w:rPr>
              <w:t>)</w:t>
            </w:r>
          </w:p>
        </w:tc>
        <w:tc>
          <w:tcPr>
            <w:tcW w:w="1610" w:type="dxa"/>
            <w:noWrap/>
            <w:vAlign w:val="bottom"/>
            <w:hideMark/>
          </w:tcPr>
          <w:p w14:paraId="7DCA1A7E" w14:textId="77777777" w:rsidR="007C269C" w:rsidRPr="00F04BA3" w:rsidRDefault="007C269C" w:rsidP="007C269C">
            <w:pPr>
              <w:jc w:val="center"/>
              <w:rPr>
                <w:rFonts w:asciiTheme="minorHAnsi" w:hAnsiTheme="minorHAnsi" w:cstheme="minorHAnsi"/>
              </w:rPr>
            </w:pPr>
            <w:r w:rsidRPr="00F04BA3">
              <w:rPr>
                <w:rFonts w:asciiTheme="minorHAnsi" w:hAnsiTheme="minorHAnsi" w:cstheme="minorHAnsi"/>
              </w:rPr>
              <w:t>2,50</w:t>
            </w:r>
          </w:p>
        </w:tc>
      </w:tr>
    </w:tbl>
    <w:p w14:paraId="1CF85DE3" w14:textId="77777777" w:rsidR="00F04BA3" w:rsidRPr="00DB67C4" w:rsidRDefault="00F04BA3" w:rsidP="00806F39">
      <w:pPr>
        <w:rPr>
          <w:rFonts w:asciiTheme="minorHAnsi" w:hAnsiTheme="minorHAnsi" w:cstheme="minorHAnsi"/>
        </w:rPr>
      </w:pPr>
    </w:p>
    <w:p w14:paraId="48471BB0" w14:textId="1B57FBCE" w:rsidR="00B43B02" w:rsidRPr="00DB67C4" w:rsidRDefault="00B43B02" w:rsidP="00B43B02">
      <w:pPr>
        <w:widowControl w:val="0"/>
        <w:rPr>
          <w:rFonts w:cs="Calibri"/>
        </w:rPr>
      </w:pPr>
    </w:p>
    <w:p w14:paraId="6027D697" w14:textId="6B0120C0" w:rsidR="006C6A42" w:rsidRPr="00DB67C4" w:rsidRDefault="006C6A42" w:rsidP="006C6A42">
      <w:pPr>
        <w:pStyle w:val="Standardtekst"/>
        <w:widowControl/>
        <w:ind w:right="-22"/>
        <w:rPr>
          <w:rFonts w:ascii="Calibri" w:hAnsi="Calibri" w:cs="Calibri"/>
          <w:sz w:val="22"/>
          <w:szCs w:val="22"/>
        </w:rPr>
      </w:pPr>
      <w:r w:rsidRPr="23C03EA5">
        <w:rPr>
          <w:rFonts w:ascii="Calibri" w:hAnsi="Calibri" w:cs="Calibri"/>
          <w:sz w:val="22"/>
          <w:szCs w:val="22"/>
        </w:rPr>
        <w:t>Oppdragsgiver kan i løpet av kontraktsperioden endre roden ved å legge til eller fjerne strekninger. Dersom maskinen ikke kan brøyte og strø gjennom underganger, over broer eller andre smale partier, skal det ryddes snø og strøs manuelt der maskinen ikke kommer til. Dette gjelder både hvis leverandøren ikke har skaffet egnet maskin</w:t>
      </w:r>
      <w:r w:rsidR="00F42F62" w:rsidRPr="23C03EA5">
        <w:rPr>
          <w:rFonts w:ascii="Calibri" w:hAnsi="Calibri" w:cs="Calibri"/>
          <w:sz w:val="22"/>
          <w:szCs w:val="22"/>
        </w:rPr>
        <w:t xml:space="preserve"> fra kontrakts</w:t>
      </w:r>
      <w:r w:rsidR="7C55D880" w:rsidRPr="23C03EA5">
        <w:rPr>
          <w:rFonts w:ascii="Calibri" w:hAnsi="Calibri" w:cs="Calibri"/>
          <w:sz w:val="22"/>
          <w:szCs w:val="22"/>
        </w:rPr>
        <w:t>s</w:t>
      </w:r>
      <w:r w:rsidR="00F42F62" w:rsidRPr="23C03EA5">
        <w:rPr>
          <w:rFonts w:ascii="Calibri" w:hAnsi="Calibri" w:cs="Calibri"/>
          <w:sz w:val="22"/>
          <w:szCs w:val="22"/>
        </w:rPr>
        <w:t>tart</w:t>
      </w:r>
      <w:r w:rsidRPr="23C03EA5">
        <w:rPr>
          <w:rFonts w:ascii="Calibri" w:hAnsi="Calibri" w:cs="Calibri"/>
          <w:sz w:val="22"/>
          <w:szCs w:val="22"/>
        </w:rPr>
        <w:t>, og hvis oppdragsgiver</w:t>
      </w:r>
      <w:r w:rsidR="002E4DEF" w:rsidRPr="23C03EA5">
        <w:rPr>
          <w:rFonts w:ascii="Calibri" w:hAnsi="Calibri" w:cs="Calibri"/>
          <w:sz w:val="22"/>
          <w:szCs w:val="22"/>
        </w:rPr>
        <w:t xml:space="preserve"> underveis i kontraktsperioden,</w:t>
      </w:r>
      <w:r w:rsidRPr="23C03EA5">
        <w:rPr>
          <w:rFonts w:ascii="Calibri" w:hAnsi="Calibri" w:cs="Calibri"/>
          <w:sz w:val="22"/>
          <w:szCs w:val="22"/>
        </w:rPr>
        <w:t xml:space="preserve"> legger til strekninger der partier ikke kan brøytes og strøs med maskinen.</w:t>
      </w:r>
    </w:p>
    <w:p w14:paraId="09156C22" w14:textId="77777777" w:rsidR="00B43B02" w:rsidRPr="00DB67C4" w:rsidRDefault="00B43B02" w:rsidP="23C03EA5">
      <w:pPr>
        <w:pStyle w:val="Standardtekst"/>
        <w:rPr>
          <w:rFonts w:asciiTheme="minorHAnsi" w:hAnsiTheme="minorHAnsi" w:cstheme="minorBidi"/>
          <w:sz w:val="22"/>
          <w:szCs w:val="22"/>
        </w:rPr>
      </w:pPr>
    </w:p>
    <w:p w14:paraId="5D1A8A25" w14:textId="794E266C" w:rsidR="23C03EA5" w:rsidRDefault="23C03EA5" w:rsidP="23C03EA5">
      <w:pPr>
        <w:pStyle w:val="Standardtekst"/>
        <w:rPr>
          <w:rFonts w:asciiTheme="minorHAnsi" w:hAnsiTheme="minorHAnsi" w:cstheme="minorBidi"/>
          <w:sz w:val="22"/>
          <w:szCs w:val="22"/>
        </w:rPr>
      </w:pPr>
    </w:p>
    <w:p w14:paraId="0E0FE0EE" w14:textId="4B5BC2A9" w:rsidR="00722EAD" w:rsidRPr="00132B4F" w:rsidRDefault="000B1247" w:rsidP="00750B44">
      <w:pPr>
        <w:pStyle w:val="Overskrift2"/>
      </w:pPr>
      <w:bookmarkStart w:id="13" w:name="_Toc235256559"/>
      <w:bookmarkStart w:id="14" w:name="_Toc231308066"/>
      <w:r>
        <w:t>V</w:t>
      </w:r>
      <w:r w:rsidR="00477A43" w:rsidRPr="00132B4F">
        <w:t>edleggs oversikt</w:t>
      </w:r>
      <w:bookmarkEnd w:id="14"/>
    </w:p>
    <w:p w14:paraId="1234B240" w14:textId="39B3EAD2" w:rsidR="00722EAD" w:rsidRPr="00132B4F" w:rsidRDefault="00722EAD" w:rsidP="00495034">
      <w:pPr>
        <w:spacing w:after="240"/>
      </w:pPr>
      <w:r w:rsidRPr="00132B4F">
        <w:t xml:space="preserve">Konkurransegrunnlaget har følgende vedlegg: </w:t>
      </w:r>
    </w:p>
    <w:p w14:paraId="51176E33" w14:textId="0AEB8B26" w:rsidR="00EF030A" w:rsidRPr="00396040" w:rsidRDefault="00722EAD" w:rsidP="007A3C64">
      <w:pPr>
        <w:pStyle w:val="Listeavsnitt"/>
        <w:numPr>
          <w:ilvl w:val="0"/>
          <w:numId w:val="3"/>
        </w:numPr>
      </w:pPr>
      <w:r w:rsidRPr="00396040">
        <w:t>Vedlegg 1 –</w:t>
      </w:r>
      <w:r w:rsidR="00EF030A" w:rsidRPr="00396040">
        <w:t xml:space="preserve"> Kontraktbestemmelser</w:t>
      </w:r>
    </w:p>
    <w:p w14:paraId="2FE791A8" w14:textId="4DB91996" w:rsidR="00722EAD" w:rsidRPr="00396040" w:rsidRDefault="00722EAD" w:rsidP="007A3C64">
      <w:pPr>
        <w:pStyle w:val="Listeavsnitt"/>
        <w:numPr>
          <w:ilvl w:val="0"/>
          <w:numId w:val="3"/>
        </w:numPr>
      </w:pPr>
      <w:r w:rsidRPr="00396040">
        <w:t>Vedlegg 2 – Prisskjema</w:t>
      </w:r>
    </w:p>
    <w:p w14:paraId="61CBB212" w14:textId="0945E482" w:rsidR="00722EAD" w:rsidRPr="00396040" w:rsidRDefault="00722EAD" w:rsidP="007A3C64">
      <w:pPr>
        <w:pStyle w:val="Listeavsnitt"/>
        <w:numPr>
          <w:ilvl w:val="0"/>
          <w:numId w:val="3"/>
        </w:numPr>
      </w:pPr>
      <w:r w:rsidRPr="00396040">
        <w:t>Vedlegg 3 – Kontraktutkast</w:t>
      </w:r>
    </w:p>
    <w:p w14:paraId="23DF7F89" w14:textId="2E2CD2A5" w:rsidR="008679AF" w:rsidRPr="00396040" w:rsidRDefault="00722EAD" w:rsidP="007A3C64">
      <w:pPr>
        <w:pStyle w:val="Listeavsnitt"/>
        <w:numPr>
          <w:ilvl w:val="0"/>
          <w:numId w:val="3"/>
        </w:numPr>
      </w:pPr>
      <w:r w:rsidRPr="00396040">
        <w:t xml:space="preserve">Vedlegg </w:t>
      </w:r>
      <w:r w:rsidR="00E63AE2" w:rsidRPr="00396040">
        <w:t>4</w:t>
      </w:r>
      <w:r w:rsidRPr="00396040">
        <w:t xml:space="preserve"> </w:t>
      </w:r>
      <w:r w:rsidR="00EF030A" w:rsidRPr="00396040">
        <w:t xml:space="preserve">– </w:t>
      </w:r>
      <w:r w:rsidR="008679AF" w:rsidRPr="00396040">
        <w:t>Rodelister</w:t>
      </w:r>
    </w:p>
    <w:p w14:paraId="3A577C97" w14:textId="0FDE6A5A" w:rsidR="00722EAD" w:rsidRPr="00396040" w:rsidRDefault="008679AF" w:rsidP="007A3C64">
      <w:pPr>
        <w:pStyle w:val="Listeavsnitt"/>
        <w:numPr>
          <w:ilvl w:val="0"/>
          <w:numId w:val="3"/>
        </w:numPr>
      </w:pPr>
      <w:r w:rsidRPr="00396040">
        <w:t xml:space="preserve">Vedlegg </w:t>
      </w:r>
      <w:r w:rsidR="00E63AE2" w:rsidRPr="00396040">
        <w:t>5</w:t>
      </w:r>
      <w:r w:rsidRPr="00396040">
        <w:t xml:space="preserve"> – </w:t>
      </w:r>
      <w:r w:rsidR="00722EAD" w:rsidRPr="00396040">
        <w:t>Tilbudsbrev</w:t>
      </w:r>
    </w:p>
    <w:p w14:paraId="57E8097A" w14:textId="173B0C6B" w:rsidR="008679AF" w:rsidRPr="00396040" w:rsidRDefault="008679AF" w:rsidP="007A3C64">
      <w:pPr>
        <w:pStyle w:val="Listeavsnitt"/>
        <w:numPr>
          <w:ilvl w:val="0"/>
          <w:numId w:val="3"/>
        </w:numPr>
      </w:pPr>
      <w:r w:rsidRPr="00396040">
        <w:t xml:space="preserve">Vedlegg </w:t>
      </w:r>
      <w:r w:rsidR="00E63AE2" w:rsidRPr="00396040">
        <w:t>6</w:t>
      </w:r>
      <w:r w:rsidR="009A0C1E" w:rsidRPr="00396040">
        <w:t xml:space="preserve"> </w:t>
      </w:r>
      <w:r w:rsidR="00E63AE2" w:rsidRPr="00396040">
        <w:t>–</w:t>
      </w:r>
      <w:r w:rsidRPr="00396040">
        <w:t xml:space="preserve"> Drift og vedlikeholdsstandard Bærum Kommune</w:t>
      </w:r>
    </w:p>
    <w:p w14:paraId="7ED82F79" w14:textId="2BF73DF8" w:rsidR="00AF5BAD" w:rsidRPr="006446E7" w:rsidRDefault="008679AF" w:rsidP="007A3C64">
      <w:pPr>
        <w:pStyle w:val="Listeavsnitt"/>
        <w:numPr>
          <w:ilvl w:val="0"/>
          <w:numId w:val="3"/>
        </w:numPr>
      </w:pPr>
      <w:r w:rsidRPr="006446E7">
        <w:t xml:space="preserve">Vedlegg </w:t>
      </w:r>
      <w:r w:rsidR="00E63AE2" w:rsidRPr="006446E7">
        <w:t>7</w:t>
      </w:r>
      <w:r w:rsidR="009A0C1E" w:rsidRPr="006446E7">
        <w:t xml:space="preserve"> </w:t>
      </w:r>
      <w:r w:rsidRPr="006446E7">
        <w:t xml:space="preserve">– </w:t>
      </w:r>
      <w:r w:rsidR="00260676" w:rsidRPr="006446E7">
        <w:t>Strømaterialer hentesteder og kommunal</w:t>
      </w:r>
      <w:r w:rsidR="00076E80" w:rsidRPr="006446E7">
        <w:t>e</w:t>
      </w:r>
      <w:r w:rsidR="00260676" w:rsidRPr="006446E7">
        <w:t xml:space="preserve"> p-anlegg</w:t>
      </w:r>
      <w:r w:rsidR="00830B15" w:rsidRPr="006446E7">
        <w:t xml:space="preserve"> avkjørsler som skal</w:t>
      </w:r>
    </w:p>
    <w:p w14:paraId="33A4C304" w14:textId="3064942D" w:rsidR="008679AF" w:rsidRPr="006446E7" w:rsidRDefault="00AF5BAD" w:rsidP="00AF5BAD">
      <w:pPr>
        <w:ind w:left="1440"/>
      </w:pPr>
      <w:r w:rsidRPr="006446E7">
        <w:lastRenderedPageBreak/>
        <w:t xml:space="preserve">        </w:t>
      </w:r>
      <w:r w:rsidR="00830B15" w:rsidRPr="006446E7">
        <w:t xml:space="preserve">brøytes. </w:t>
      </w:r>
    </w:p>
    <w:p w14:paraId="49537217" w14:textId="3FBD6976" w:rsidR="00722EAD" w:rsidRPr="006446E7" w:rsidRDefault="00722EAD" w:rsidP="007A3C64">
      <w:pPr>
        <w:pStyle w:val="Listeavsnitt"/>
        <w:numPr>
          <w:ilvl w:val="0"/>
          <w:numId w:val="3"/>
        </w:numPr>
      </w:pPr>
      <w:r w:rsidRPr="006446E7">
        <w:t xml:space="preserve">Vedlegg </w:t>
      </w:r>
      <w:r w:rsidR="00E63AE2" w:rsidRPr="006446E7">
        <w:t>8</w:t>
      </w:r>
      <w:r w:rsidRPr="006446E7">
        <w:t xml:space="preserve"> – Forpliktelseserklæring fra </w:t>
      </w:r>
      <w:r w:rsidR="00C94954" w:rsidRPr="006446E7">
        <w:t>støttende virksomheter</w:t>
      </w:r>
    </w:p>
    <w:p w14:paraId="38A0B092" w14:textId="1B9002E2" w:rsidR="002D15D2" w:rsidRPr="006446E7" w:rsidRDefault="002D15D2" w:rsidP="007A3C64">
      <w:pPr>
        <w:pStyle w:val="Listeavsnitt"/>
        <w:numPr>
          <w:ilvl w:val="0"/>
          <w:numId w:val="3"/>
        </w:numPr>
      </w:pPr>
      <w:r w:rsidRPr="006446E7">
        <w:t xml:space="preserve">Vedlegg </w:t>
      </w:r>
      <w:r w:rsidR="006446E7" w:rsidRPr="006446E7">
        <w:t>9</w:t>
      </w:r>
      <w:r w:rsidRPr="006446E7">
        <w:t xml:space="preserve"> </w:t>
      </w:r>
      <w:r w:rsidR="00667EAE" w:rsidRPr="006446E7">
        <w:t>–</w:t>
      </w:r>
      <w:r w:rsidRPr="006446E7">
        <w:t xml:space="preserve"> </w:t>
      </w:r>
      <w:r w:rsidR="004E0DB1" w:rsidRPr="006446E7">
        <w:t>K</w:t>
      </w:r>
      <w:r w:rsidR="00667EAE" w:rsidRPr="006446E7">
        <w:t>valifikasjonskrav til erfaring</w:t>
      </w:r>
    </w:p>
    <w:p w14:paraId="1604F8B4" w14:textId="77777777" w:rsidR="00722EAD" w:rsidRPr="00132B4F" w:rsidRDefault="00722EAD" w:rsidP="00722EAD">
      <w:pPr>
        <w:pStyle w:val="Sluttnotetekst"/>
      </w:pPr>
    </w:p>
    <w:p w14:paraId="57C5C551" w14:textId="77777777" w:rsidR="00722EAD" w:rsidRPr="00132B4F" w:rsidRDefault="00722EAD" w:rsidP="00750B44">
      <w:pPr>
        <w:pStyle w:val="Overskrift2"/>
      </w:pPr>
      <w:bookmarkStart w:id="15" w:name="_Toc390667826"/>
      <w:bookmarkStart w:id="16" w:name="_Toc231308067"/>
      <w:r w:rsidRPr="00132B4F">
        <w:t>Fremdriftsplan</w:t>
      </w:r>
      <w:bookmarkEnd w:id="15"/>
      <w:bookmarkEnd w:id="16"/>
      <w:r w:rsidRPr="00132B4F">
        <w:t xml:space="preserve"> </w:t>
      </w:r>
      <w:bookmarkEnd w:id="13"/>
    </w:p>
    <w:p w14:paraId="4D9B6527" w14:textId="77777777" w:rsidR="00722EAD" w:rsidRDefault="00722EAD" w:rsidP="00722EAD">
      <w:r w:rsidRPr="00132B4F">
        <w:t>Oppdragsgiver har lagt opp til følgende tidsrammer for anskaffelsesprosessen:</w:t>
      </w:r>
    </w:p>
    <w:p w14:paraId="5D846627" w14:textId="77777777" w:rsidR="00722EAD" w:rsidRPr="00132B4F" w:rsidRDefault="00722EAD" w:rsidP="00722EAD"/>
    <w:tbl>
      <w:tblPr>
        <w:tblW w:w="7457"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488"/>
        <w:gridCol w:w="2969"/>
      </w:tblGrid>
      <w:tr w:rsidR="00722EAD" w:rsidRPr="00132B4F" w14:paraId="64E246FA" w14:textId="77777777" w:rsidTr="008679AF">
        <w:trPr>
          <w:trHeight w:val="249"/>
        </w:trPr>
        <w:tc>
          <w:tcPr>
            <w:tcW w:w="4488" w:type="dxa"/>
            <w:tcBorders>
              <w:bottom w:val="single" w:sz="4" w:space="0" w:color="auto"/>
            </w:tcBorders>
            <w:shd w:val="clear" w:color="auto" w:fill="E0E0E0"/>
            <w:noWrap/>
            <w:vAlign w:val="bottom"/>
          </w:tcPr>
          <w:p w14:paraId="3B4FCFF8" w14:textId="77777777" w:rsidR="00722EAD" w:rsidRPr="00B2122C" w:rsidRDefault="00722EAD" w:rsidP="00407F1C">
            <w:pPr>
              <w:rPr>
                <w:color w:val="000000" w:themeColor="text1"/>
              </w:rPr>
            </w:pPr>
            <w:r w:rsidRPr="00B2122C">
              <w:rPr>
                <w:color w:val="000000" w:themeColor="text1"/>
              </w:rPr>
              <w:t>Aktivitet</w:t>
            </w:r>
          </w:p>
          <w:p w14:paraId="7FEA22D9" w14:textId="77777777" w:rsidR="00722EAD" w:rsidRPr="00B2122C" w:rsidRDefault="00722EAD" w:rsidP="00407F1C">
            <w:pPr>
              <w:rPr>
                <w:color w:val="000000" w:themeColor="text1"/>
              </w:rPr>
            </w:pPr>
          </w:p>
        </w:tc>
        <w:tc>
          <w:tcPr>
            <w:tcW w:w="2969" w:type="dxa"/>
            <w:tcBorders>
              <w:bottom w:val="single" w:sz="4" w:space="0" w:color="auto"/>
            </w:tcBorders>
            <w:shd w:val="clear" w:color="auto" w:fill="E0E0E0"/>
          </w:tcPr>
          <w:p w14:paraId="5447E328" w14:textId="77777777" w:rsidR="00722EAD" w:rsidRPr="00B2122C" w:rsidRDefault="00722EAD" w:rsidP="00407F1C">
            <w:pPr>
              <w:rPr>
                <w:color w:val="000000" w:themeColor="text1"/>
              </w:rPr>
            </w:pPr>
            <w:r w:rsidRPr="00B2122C">
              <w:rPr>
                <w:color w:val="000000" w:themeColor="text1"/>
              </w:rPr>
              <w:t>Tidspunkt</w:t>
            </w:r>
          </w:p>
        </w:tc>
      </w:tr>
      <w:tr w:rsidR="008679AF" w:rsidRPr="00132B4F" w14:paraId="0A84E9C0" w14:textId="77777777" w:rsidTr="00407F1C">
        <w:trPr>
          <w:trHeight w:val="249"/>
        </w:trPr>
        <w:tc>
          <w:tcPr>
            <w:tcW w:w="4488" w:type="dxa"/>
            <w:noWrap/>
            <w:vAlign w:val="bottom"/>
          </w:tcPr>
          <w:p w14:paraId="57C9CFAB" w14:textId="47D41813" w:rsidR="008679AF" w:rsidRPr="00B2122C" w:rsidRDefault="008679AF" w:rsidP="008679AF">
            <w:pPr>
              <w:rPr>
                <w:color w:val="000000" w:themeColor="text1"/>
              </w:rPr>
            </w:pPr>
            <w:r w:rsidRPr="00B2122C">
              <w:rPr>
                <w:color w:val="000000" w:themeColor="text1"/>
              </w:rPr>
              <w:t>Utlysning av konkurranse</w:t>
            </w:r>
          </w:p>
        </w:tc>
        <w:tc>
          <w:tcPr>
            <w:tcW w:w="2969" w:type="dxa"/>
          </w:tcPr>
          <w:p w14:paraId="7430ADB5" w14:textId="1888167D" w:rsidR="008679AF" w:rsidRPr="00A622F9" w:rsidRDefault="008679AF" w:rsidP="008679AF">
            <w:pPr>
              <w:rPr>
                <w:color w:val="000000" w:themeColor="text1"/>
              </w:rPr>
            </w:pPr>
            <w:r w:rsidRPr="00A622F9">
              <w:rPr>
                <w:color w:val="000000" w:themeColor="text1"/>
              </w:rPr>
              <w:t xml:space="preserve">Uke </w:t>
            </w:r>
            <w:r w:rsidR="001D4B05">
              <w:rPr>
                <w:color w:val="000000" w:themeColor="text1"/>
              </w:rPr>
              <w:t>18</w:t>
            </w:r>
            <w:r w:rsidR="00B7174C" w:rsidRPr="00A622F9">
              <w:rPr>
                <w:color w:val="000000" w:themeColor="text1"/>
              </w:rPr>
              <w:t xml:space="preserve"> 2026</w:t>
            </w:r>
          </w:p>
        </w:tc>
      </w:tr>
      <w:tr w:rsidR="008679AF" w:rsidRPr="00132B4F" w14:paraId="7DB0E738" w14:textId="77777777" w:rsidTr="00407F1C">
        <w:trPr>
          <w:trHeight w:val="249"/>
        </w:trPr>
        <w:tc>
          <w:tcPr>
            <w:tcW w:w="4488" w:type="dxa"/>
            <w:noWrap/>
            <w:vAlign w:val="bottom"/>
          </w:tcPr>
          <w:p w14:paraId="28081AEE" w14:textId="77777777" w:rsidR="008679AF" w:rsidRPr="004547FC" w:rsidRDefault="008679AF" w:rsidP="008679AF">
            <w:pPr>
              <w:rPr>
                <w:b/>
                <w:strike/>
                <w:color w:val="000000" w:themeColor="text1"/>
              </w:rPr>
            </w:pPr>
            <w:r w:rsidRPr="004547FC">
              <w:rPr>
                <w:b/>
                <w:strike/>
                <w:color w:val="000000" w:themeColor="text1"/>
              </w:rPr>
              <w:t>Frist for å levere tilbud</w:t>
            </w:r>
          </w:p>
        </w:tc>
        <w:tc>
          <w:tcPr>
            <w:tcW w:w="2969" w:type="dxa"/>
          </w:tcPr>
          <w:p w14:paraId="59FDEE6E" w14:textId="48215262" w:rsidR="008679AF" w:rsidRPr="004547FC" w:rsidRDefault="001D4B05" w:rsidP="008679AF">
            <w:pPr>
              <w:rPr>
                <w:b/>
                <w:strike/>
                <w:color w:val="000000" w:themeColor="text1"/>
              </w:rPr>
            </w:pPr>
            <w:r w:rsidRPr="004547FC">
              <w:rPr>
                <w:b/>
                <w:strike/>
                <w:color w:val="000000" w:themeColor="text1"/>
              </w:rPr>
              <w:t>Tirsdag 02.06</w:t>
            </w:r>
            <w:r w:rsidR="00DA2ADD" w:rsidRPr="004547FC">
              <w:rPr>
                <w:b/>
                <w:strike/>
                <w:color w:val="000000" w:themeColor="text1"/>
              </w:rPr>
              <w:t xml:space="preserve"> </w:t>
            </w:r>
            <w:r w:rsidR="008614F2" w:rsidRPr="004547FC">
              <w:rPr>
                <w:b/>
                <w:strike/>
                <w:color w:val="000000" w:themeColor="text1"/>
              </w:rPr>
              <w:t>kl</w:t>
            </w:r>
            <w:r w:rsidR="000F2BB8" w:rsidRPr="004547FC">
              <w:rPr>
                <w:b/>
                <w:strike/>
                <w:color w:val="000000" w:themeColor="text1"/>
              </w:rPr>
              <w:t>.</w:t>
            </w:r>
            <w:r w:rsidR="008614F2" w:rsidRPr="004547FC">
              <w:rPr>
                <w:b/>
                <w:strike/>
                <w:color w:val="000000" w:themeColor="text1"/>
              </w:rPr>
              <w:t xml:space="preserve"> </w:t>
            </w:r>
            <w:r w:rsidR="00C42815" w:rsidRPr="004547FC">
              <w:rPr>
                <w:b/>
                <w:strike/>
                <w:color w:val="000000" w:themeColor="text1"/>
              </w:rPr>
              <w:t>09</w:t>
            </w:r>
            <w:r w:rsidR="008614F2" w:rsidRPr="004547FC">
              <w:rPr>
                <w:b/>
                <w:strike/>
                <w:color w:val="000000" w:themeColor="text1"/>
              </w:rPr>
              <w:t>.00</w:t>
            </w:r>
          </w:p>
        </w:tc>
      </w:tr>
      <w:tr w:rsidR="006166F0" w:rsidRPr="00132B4F" w14:paraId="0E334B39" w14:textId="77777777" w:rsidTr="00407F1C">
        <w:trPr>
          <w:trHeight w:val="249"/>
        </w:trPr>
        <w:tc>
          <w:tcPr>
            <w:tcW w:w="4488" w:type="dxa"/>
            <w:noWrap/>
            <w:vAlign w:val="bottom"/>
          </w:tcPr>
          <w:p w14:paraId="63BF5B20" w14:textId="1D3AB0D5" w:rsidR="006166F0" w:rsidRPr="004547FC" w:rsidRDefault="006166F0" w:rsidP="008679AF">
            <w:pPr>
              <w:rPr>
                <w:b/>
                <w:color w:val="FF0000"/>
              </w:rPr>
            </w:pPr>
            <w:r w:rsidRPr="004547FC">
              <w:rPr>
                <w:b/>
                <w:color w:val="FF0000"/>
              </w:rPr>
              <w:t>Ny frist for å levere tilbud</w:t>
            </w:r>
          </w:p>
        </w:tc>
        <w:tc>
          <w:tcPr>
            <w:tcW w:w="2969" w:type="dxa"/>
          </w:tcPr>
          <w:p w14:paraId="3F17C6D2" w14:textId="6BC15CB1" w:rsidR="006166F0" w:rsidRPr="004547FC" w:rsidRDefault="006166F0" w:rsidP="008679AF">
            <w:pPr>
              <w:rPr>
                <w:b/>
                <w:color w:val="FF0000"/>
              </w:rPr>
            </w:pPr>
            <w:r w:rsidRPr="004547FC">
              <w:rPr>
                <w:b/>
                <w:color w:val="FF0000"/>
              </w:rPr>
              <w:t>Torsdag 04</w:t>
            </w:r>
            <w:r w:rsidR="004547FC" w:rsidRPr="004547FC">
              <w:rPr>
                <w:b/>
                <w:color w:val="FF0000"/>
              </w:rPr>
              <w:t>.06. kl. 12.00</w:t>
            </w:r>
          </w:p>
        </w:tc>
      </w:tr>
      <w:tr w:rsidR="008614F2" w:rsidRPr="00132B4F" w14:paraId="4EC2657A" w14:textId="77777777" w:rsidTr="00407F1C">
        <w:trPr>
          <w:trHeight w:val="249"/>
        </w:trPr>
        <w:tc>
          <w:tcPr>
            <w:tcW w:w="4488" w:type="dxa"/>
            <w:noWrap/>
            <w:vAlign w:val="bottom"/>
          </w:tcPr>
          <w:p w14:paraId="59925099" w14:textId="2E821DFD" w:rsidR="008614F2" w:rsidRPr="00B2122C" w:rsidRDefault="008614F2" w:rsidP="008679AF">
            <w:pPr>
              <w:rPr>
                <w:bCs/>
                <w:color w:val="000000" w:themeColor="text1"/>
              </w:rPr>
            </w:pPr>
            <w:r w:rsidRPr="00B2122C">
              <w:rPr>
                <w:bCs/>
                <w:color w:val="000000" w:themeColor="text1"/>
              </w:rPr>
              <w:t>Evaluering av kvalifikasjoner og tilbud</w:t>
            </w:r>
          </w:p>
        </w:tc>
        <w:tc>
          <w:tcPr>
            <w:tcW w:w="2969" w:type="dxa"/>
          </w:tcPr>
          <w:p w14:paraId="5D2AD1E0" w14:textId="45AF6383" w:rsidR="008614F2" w:rsidRPr="00A622F9" w:rsidRDefault="009A0C1E" w:rsidP="008679AF">
            <w:pPr>
              <w:rPr>
                <w:bCs/>
                <w:color w:val="000000" w:themeColor="text1"/>
              </w:rPr>
            </w:pPr>
            <w:r w:rsidRPr="00A622F9">
              <w:rPr>
                <w:bCs/>
                <w:color w:val="000000" w:themeColor="text1"/>
              </w:rPr>
              <w:t xml:space="preserve">Uke </w:t>
            </w:r>
            <w:r w:rsidR="002308D5" w:rsidRPr="00A622F9">
              <w:rPr>
                <w:bCs/>
                <w:color w:val="000000" w:themeColor="text1"/>
              </w:rPr>
              <w:t>23</w:t>
            </w:r>
            <w:r w:rsidR="00C0378C" w:rsidRPr="00A622F9">
              <w:rPr>
                <w:bCs/>
                <w:color w:val="000000" w:themeColor="text1"/>
              </w:rPr>
              <w:t>, 202</w:t>
            </w:r>
            <w:r w:rsidR="00B7174C" w:rsidRPr="00A622F9">
              <w:rPr>
                <w:bCs/>
                <w:color w:val="000000" w:themeColor="text1"/>
              </w:rPr>
              <w:t>6</w:t>
            </w:r>
          </w:p>
        </w:tc>
      </w:tr>
      <w:tr w:rsidR="008679AF" w:rsidRPr="00132B4F" w14:paraId="36EB08D1" w14:textId="77777777" w:rsidTr="00407F1C">
        <w:trPr>
          <w:trHeight w:val="249"/>
        </w:trPr>
        <w:tc>
          <w:tcPr>
            <w:tcW w:w="4488" w:type="dxa"/>
            <w:noWrap/>
            <w:vAlign w:val="bottom"/>
          </w:tcPr>
          <w:p w14:paraId="06A359D1" w14:textId="77777777" w:rsidR="008679AF" w:rsidRPr="00B2122C" w:rsidRDefault="008679AF" w:rsidP="008679AF">
            <w:pPr>
              <w:rPr>
                <w:color w:val="000000" w:themeColor="text1"/>
              </w:rPr>
            </w:pPr>
            <w:r w:rsidRPr="00B2122C">
              <w:rPr>
                <w:color w:val="000000" w:themeColor="text1"/>
              </w:rPr>
              <w:t>Utsendelse av tildelingsbrev</w:t>
            </w:r>
          </w:p>
        </w:tc>
        <w:tc>
          <w:tcPr>
            <w:tcW w:w="2969" w:type="dxa"/>
          </w:tcPr>
          <w:p w14:paraId="43B94DD0" w14:textId="4AEEB24E" w:rsidR="008679AF" w:rsidRPr="00A622F9" w:rsidRDefault="008679AF" w:rsidP="008679AF">
            <w:pPr>
              <w:rPr>
                <w:color w:val="000000" w:themeColor="text1"/>
              </w:rPr>
            </w:pPr>
            <w:r w:rsidRPr="00A622F9">
              <w:rPr>
                <w:color w:val="000000" w:themeColor="text1"/>
              </w:rPr>
              <w:t>Uke</w:t>
            </w:r>
            <w:r w:rsidR="00B230D3" w:rsidRPr="00A622F9">
              <w:rPr>
                <w:color w:val="000000" w:themeColor="text1"/>
              </w:rPr>
              <w:t xml:space="preserve"> </w:t>
            </w:r>
            <w:r w:rsidR="006C53AB" w:rsidRPr="00A622F9">
              <w:rPr>
                <w:color w:val="000000" w:themeColor="text1"/>
              </w:rPr>
              <w:t>2</w:t>
            </w:r>
            <w:r w:rsidR="001D4B05">
              <w:rPr>
                <w:color w:val="000000" w:themeColor="text1"/>
              </w:rPr>
              <w:t>3/24</w:t>
            </w:r>
            <w:r w:rsidR="00C0378C" w:rsidRPr="00A622F9">
              <w:rPr>
                <w:color w:val="000000" w:themeColor="text1"/>
              </w:rPr>
              <w:t xml:space="preserve"> 202</w:t>
            </w:r>
            <w:r w:rsidR="00B7174C" w:rsidRPr="00A622F9">
              <w:rPr>
                <w:color w:val="000000" w:themeColor="text1"/>
              </w:rPr>
              <w:t>6</w:t>
            </w:r>
          </w:p>
        </w:tc>
      </w:tr>
      <w:tr w:rsidR="008614F2" w:rsidRPr="00132B4F" w14:paraId="43135FD5" w14:textId="77777777" w:rsidTr="00407F1C">
        <w:trPr>
          <w:trHeight w:val="249"/>
        </w:trPr>
        <w:tc>
          <w:tcPr>
            <w:tcW w:w="4488" w:type="dxa"/>
            <w:noWrap/>
            <w:vAlign w:val="bottom"/>
          </w:tcPr>
          <w:p w14:paraId="5C0D169F" w14:textId="3A24E493" w:rsidR="008614F2" w:rsidRPr="00B2122C" w:rsidRDefault="008614F2" w:rsidP="008679AF">
            <w:pPr>
              <w:rPr>
                <w:color w:val="000000" w:themeColor="text1"/>
              </w:rPr>
            </w:pPr>
            <w:r w:rsidRPr="00B2122C">
              <w:rPr>
                <w:color w:val="000000" w:themeColor="text1"/>
              </w:rPr>
              <w:t>Karensperiode</w:t>
            </w:r>
          </w:p>
        </w:tc>
        <w:tc>
          <w:tcPr>
            <w:tcW w:w="2969" w:type="dxa"/>
          </w:tcPr>
          <w:p w14:paraId="7D29AE5F" w14:textId="53739E3B" w:rsidR="008614F2" w:rsidRPr="00A622F9" w:rsidRDefault="00431302" w:rsidP="008679AF">
            <w:pPr>
              <w:rPr>
                <w:color w:val="000000" w:themeColor="text1"/>
              </w:rPr>
            </w:pPr>
            <w:r w:rsidRPr="00A622F9">
              <w:rPr>
                <w:color w:val="000000" w:themeColor="text1"/>
              </w:rPr>
              <w:t>Uke</w:t>
            </w:r>
            <w:r w:rsidR="006C53AB" w:rsidRPr="00A622F9">
              <w:rPr>
                <w:color w:val="000000" w:themeColor="text1"/>
              </w:rPr>
              <w:t xml:space="preserve"> </w:t>
            </w:r>
            <w:r w:rsidR="002308D5" w:rsidRPr="00A622F9">
              <w:rPr>
                <w:color w:val="000000" w:themeColor="text1"/>
              </w:rPr>
              <w:t>2</w:t>
            </w:r>
            <w:r w:rsidR="001D4B05">
              <w:rPr>
                <w:color w:val="000000" w:themeColor="text1"/>
              </w:rPr>
              <w:t>4/25</w:t>
            </w:r>
            <w:r w:rsidR="00C0378C" w:rsidRPr="00A622F9">
              <w:rPr>
                <w:color w:val="000000" w:themeColor="text1"/>
              </w:rPr>
              <w:t>, 202</w:t>
            </w:r>
            <w:r w:rsidR="00B7174C" w:rsidRPr="00A622F9">
              <w:rPr>
                <w:color w:val="000000" w:themeColor="text1"/>
              </w:rPr>
              <w:t>6</w:t>
            </w:r>
          </w:p>
        </w:tc>
      </w:tr>
      <w:tr w:rsidR="00EC1DA4" w:rsidRPr="00132B4F" w14:paraId="10B3DF55" w14:textId="77777777" w:rsidTr="00A622F9">
        <w:trPr>
          <w:trHeight w:val="70"/>
        </w:trPr>
        <w:tc>
          <w:tcPr>
            <w:tcW w:w="4488" w:type="dxa"/>
            <w:noWrap/>
            <w:vAlign w:val="bottom"/>
          </w:tcPr>
          <w:p w14:paraId="611EC8F6" w14:textId="4410C918" w:rsidR="00EC1DA4" w:rsidRPr="00B2122C" w:rsidRDefault="00EC1DA4" w:rsidP="008679AF">
            <w:pPr>
              <w:rPr>
                <w:color w:val="000000" w:themeColor="text1"/>
              </w:rPr>
            </w:pPr>
            <w:r w:rsidRPr="00B2122C">
              <w:rPr>
                <w:color w:val="000000" w:themeColor="text1"/>
              </w:rPr>
              <w:t>Kontraktsinngåelse</w:t>
            </w:r>
          </w:p>
        </w:tc>
        <w:tc>
          <w:tcPr>
            <w:tcW w:w="2969" w:type="dxa"/>
          </w:tcPr>
          <w:p w14:paraId="75106306" w14:textId="509020FA" w:rsidR="00EC1DA4" w:rsidRPr="00A622F9" w:rsidRDefault="00431302" w:rsidP="008679AF">
            <w:pPr>
              <w:rPr>
                <w:color w:val="000000" w:themeColor="text1"/>
              </w:rPr>
            </w:pPr>
            <w:r w:rsidRPr="00A622F9">
              <w:rPr>
                <w:color w:val="000000" w:themeColor="text1"/>
              </w:rPr>
              <w:t xml:space="preserve">Uke </w:t>
            </w:r>
            <w:r w:rsidR="002308D5" w:rsidRPr="00A622F9">
              <w:rPr>
                <w:color w:val="000000" w:themeColor="text1"/>
              </w:rPr>
              <w:t>25-26</w:t>
            </w:r>
            <w:r w:rsidR="00C0378C" w:rsidRPr="00A622F9">
              <w:rPr>
                <w:color w:val="000000" w:themeColor="text1"/>
              </w:rPr>
              <w:t>, 202</w:t>
            </w:r>
            <w:r w:rsidR="00585417" w:rsidRPr="00A622F9">
              <w:rPr>
                <w:color w:val="000000" w:themeColor="text1"/>
              </w:rPr>
              <w:t>6</w:t>
            </w:r>
          </w:p>
        </w:tc>
      </w:tr>
      <w:tr w:rsidR="008679AF" w:rsidRPr="00132B4F" w14:paraId="4CD937CC" w14:textId="77777777" w:rsidTr="00407F1C">
        <w:trPr>
          <w:trHeight w:val="264"/>
        </w:trPr>
        <w:tc>
          <w:tcPr>
            <w:tcW w:w="4488" w:type="dxa"/>
            <w:noWrap/>
            <w:vAlign w:val="bottom"/>
          </w:tcPr>
          <w:p w14:paraId="71BE151C" w14:textId="77777777" w:rsidR="008679AF" w:rsidRPr="00B2122C" w:rsidRDefault="008679AF" w:rsidP="008679AF">
            <w:pPr>
              <w:rPr>
                <w:color w:val="000000" w:themeColor="text1"/>
              </w:rPr>
            </w:pPr>
            <w:r w:rsidRPr="00B2122C">
              <w:rPr>
                <w:color w:val="000000" w:themeColor="text1"/>
              </w:rPr>
              <w:t>Oppstart av kontrakt</w:t>
            </w:r>
          </w:p>
        </w:tc>
        <w:tc>
          <w:tcPr>
            <w:tcW w:w="2969" w:type="dxa"/>
          </w:tcPr>
          <w:p w14:paraId="243CD58D" w14:textId="6F57E767" w:rsidR="008679AF" w:rsidRPr="002308D5" w:rsidRDefault="009A0C1E" w:rsidP="008679AF">
            <w:pPr>
              <w:rPr>
                <w:color w:val="000000" w:themeColor="text1"/>
              </w:rPr>
            </w:pPr>
            <w:r w:rsidRPr="002308D5">
              <w:rPr>
                <w:color w:val="000000" w:themeColor="text1"/>
              </w:rPr>
              <w:t>01.10.202</w:t>
            </w:r>
            <w:r w:rsidR="00ED7214">
              <w:rPr>
                <w:color w:val="000000" w:themeColor="text1"/>
              </w:rPr>
              <w:t>6</w:t>
            </w:r>
          </w:p>
        </w:tc>
      </w:tr>
      <w:tr w:rsidR="008679AF" w:rsidRPr="00132B4F" w14:paraId="0B40E5C7" w14:textId="77777777" w:rsidTr="00407F1C">
        <w:trPr>
          <w:trHeight w:val="264"/>
        </w:trPr>
        <w:tc>
          <w:tcPr>
            <w:tcW w:w="4488" w:type="dxa"/>
            <w:noWrap/>
            <w:vAlign w:val="bottom"/>
          </w:tcPr>
          <w:p w14:paraId="443E6214" w14:textId="77777777" w:rsidR="008679AF" w:rsidRPr="00B2122C" w:rsidRDefault="008679AF" w:rsidP="008679AF">
            <w:pPr>
              <w:rPr>
                <w:color w:val="000000" w:themeColor="text1"/>
              </w:rPr>
            </w:pPr>
            <w:r w:rsidRPr="00B2122C">
              <w:rPr>
                <w:color w:val="000000" w:themeColor="text1"/>
              </w:rPr>
              <w:t>Tilbudets vedståelsesfrist</w:t>
            </w:r>
          </w:p>
        </w:tc>
        <w:tc>
          <w:tcPr>
            <w:tcW w:w="2969" w:type="dxa"/>
          </w:tcPr>
          <w:p w14:paraId="2845725B" w14:textId="6A84F1E3" w:rsidR="008679AF" w:rsidRPr="002308D5" w:rsidRDefault="00B1685F" w:rsidP="008679AF">
            <w:pPr>
              <w:rPr>
                <w:color w:val="000000" w:themeColor="text1"/>
              </w:rPr>
            </w:pPr>
            <w:r w:rsidRPr="002308D5">
              <w:rPr>
                <w:color w:val="000000" w:themeColor="text1"/>
              </w:rPr>
              <w:t xml:space="preserve">4 </w:t>
            </w:r>
            <w:r w:rsidR="008679AF" w:rsidRPr="002308D5">
              <w:rPr>
                <w:color w:val="000000" w:themeColor="text1"/>
              </w:rPr>
              <w:t>måneder fra tilbudsfristen</w:t>
            </w:r>
          </w:p>
        </w:tc>
      </w:tr>
    </w:tbl>
    <w:p w14:paraId="53BBB92A" w14:textId="77777777" w:rsidR="00722EAD" w:rsidRPr="00132B4F" w:rsidRDefault="00722EAD" w:rsidP="00722EAD">
      <w:bookmarkStart w:id="17" w:name="_Toc201116199"/>
      <w:bookmarkStart w:id="18" w:name="_Toc209599446"/>
      <w:bookmarkStart w:id="19" w:name="_Toc199136545"/>
      <w:r w:rsidRPr="00132B4F">
        <w:t xml:space="preserve"> </w:t>
      </w:r>
    </w:p>
    <w:p w14:paraId="63BB7119" w14:textId="77777777" w:rsidR="00722EAD" w:rsidRPr="00132B4F" w:rsidRDefault="00722EAD" w:rsidP="00722EAD">
      <w:r w:rsidRPr="00132B4F">
        <w:t>Det tas forbehold om endringer i fremdriftsplanen</w:t>
      </w:r>
      <w:r>
        <w:t>.</w:t>
      </w:r>
    </w:p>
    <w:p w14:paraId="28EEBB0D" w14:textId="77777777" w:rsidR="00722EAD" w:rsidRPr="00132B4F" w:rsidRDefault="00722EAD" w:rsidP="00750B44">
      <w:pPr>
        <w:pStyle w:val="Overskrift2"/>
      </w:pPr>
      <w:bookmarkStart w:id="20" w:name="_Toc390667827"/>
      <w:bookmarkStart w:id="21" w:name="_Toc231308068"/>
      <w:r w:rsidRPr="00132B4F">
        <w:t>Kontrakt</w:t>
      </w:r>
      <w:bookmarkEnd w:id="17"/>
      <w:bookmarkEnd w:id="18"/>
      <w:r w:rsidRPr="00132B4F">
        <w:t xml:space="preserve"> og kontraktsperiode</w:t>
      </w:r>
      <w:bookmarkEnd w:id="20"/>
      <w:bookmarkEnd w:id="21"/>
    </w:p>
    <w:p w14:paraId="406BE6F0" w14:textId="7E0CC632" w:rsidR="003B0444" w:rsidRDefault="008614F2" w:rsidP="008614F2">
      <w:bookmarkStart w:id="22" w:name="_Toc316388154"/>
      <w:bookmarkStart w:id="23" w:name="_Toc324159289"/>
      <w:bookmarkStart w:id="24" w:name="_Toc390667828"/>
      <w:r w:rsidRPr="00132B4F">
        <w:t xml:space="preserve">Oppdragsgiver har </w:t>
      </w:r>
      <w:r w:rsidRPr="00B219E9">
        <w:t xml:space="preserve">til hensikt å inngå </w:t>
      </w:r>
      <w:r w:rsidR="00EF2450" w:rsidRPr="00B219E9">
        <w:t>e</w:t>
      </w:r>
      <w:r w:rsidRPr="00B219E9">
        <w:t xml:space="preserve">n </w:t>
      </w:r>
      <w:r w:rsidR="00EF2450" w:rsidRPr="00B219E9">
        <w:t xml:space="preserve">eller flere </w:t>
      </w:r>
      <w:r w:rsidRPr="00B219E9">
        <w:t>avtale</w:t>
      </w:r>
      <w:r w:rsidR="00EF2450" w:rsidRPr="00B219E9">
        <w:t>r</w:t>
      </w:r>
      <w:r w:rsidR="00B219E9" w:rsidRPr="00B219E9">
        <w:t>,</w:t>
      </w:r>
      <w:r w:rsidR="00973A3C">
        <w:t xml:space="preserve"> </w:t>
      </w:r>
      <w:r w:rsidR="00B219E9" w:rsidRPr="00B219E9">
        <w:t xml:space="preserve">for </w:t>
      </w:r>
      <w:r w:rsidR="0049430F">
        <w:t xml:space="preserve">tjenester for </w:t>
      </w:r>
      <w:r w:rsidR="00587276">
        <w:rPr>
          <w:rFonts w:cs="Calibri"/>
        </w:rPr>
        <w:t>é</w:t>
      </w:r>
      <w:r w:rsidR="00B219E9" w:rsidRPr="00B219E9">
        <w:t>n eller flere roder</w:t>
      </w:r>
      <w:r w:rsidRPr="00B219E9">
        <w:t xml:space="preserve">. </w:t>
      </w:r>
      <w:r w:rsidR="00ED430E">
        <w:t xml:space="preserve">Se punkt </w:t>
      </w:r>
      <w:r w:rsidR="00B80432">
        <w:t>5</w:t>
      </w:r>
      <w:r w:rsidR="00ED430E">
        <w:t xml:space="preserve"> om </w:t>
      </w:r>
      <w:r w:rsidR="00B80432">
        <w:t>Tildelingen</w:t>
      </w:r>
      <w:r w:rsidR="00ED430E">
        <w:t xml:space="preserve">. </w:t>
      </w:r>
    </w:p>
    <w:p w14:paraId="13F06EB9" w14:textId="77777777" w:rsidR="003B0444" w:rsidRDefault="003B0444" w:rsidP="008614F2"/>
    <w:p w14:paraId="18B01829" w14:textId="3E0E3C35" w:rsidR="008614F2" w:rsidRDefault="00F21454" w:rsidP="008614F2">
      <w:r w:rsidRPr="00B219E9">
        <w:t>Avtaleforholdene vil bli regulert av vedlagte kontrakt.</w:t>
      </w:r>
      <w:r>
        <w:t xml:space="preserve"> </w:t>
      </w:r>
      <w:r w:rsidR="00CC4718" w:rsidRPr="00B219E9">
        <w:t xml:space="preserve">Det skal </w:t>
      </w:r>
      <w:r w:rsidR="003718D1" w:rsidRPr="00B219E9">
        <w:t xml:space="preserve">kun </w:t>
      </w:r>
      <w:r w:rsidR="00CC4718" w:rsidRPr="00B219E9">
        <w:t>inngås en avtale per rode</w:t>
      </w:r>
      <w:r w:rsidR="00823D6F" w:rsidRPr="00B219E9">
        <w:t xml:space="preserve">, </w:t>
      </w:r>
      <w:r>
        <w:t xml:space="preserve">mao. </w:t>
      </w:r>
      <w:r w:rsidR="00823D6F" w:rsidRPr="00B219E9">
        <w:t>ikke flere avtaler tilknyttet en rode</w:t>
      </w:r>
      <w:r w:rsidR="00CC4718" w:rsidRPr="00B219E9">
        <w:t xml:space="preserve">. </w:t>
      </w:r>
    </w:p>
    <w:p w14:paraId="581D229A" w14:textId="77777777" w:rsidR="004564F1" w:rsidRDefault="004564F1" w:rsidP="008614F2"/>
    <w:p w14:paraId="5E5C594A" w14:textId="77777777" w:rsidR="004564F1" w:rsidRPr="00B219E9" w:rsidRDefault="004564F1" w:rsidP="008614F2"/>
    <w:p w14:paraId="369B8A14" w14:textId="77777777" w:rsidR="008614F2" w:rsidRPr="0050290F" w:rsidRDefault="008614F2" w:rsidP="008614F2"/>
    <w:p w14:paraId="3DB381C6" w14:textId="77777777" w:rsidR="00D75238" w:rsidRPr="00D75238" w:rsidRDefault="00D75238" w:rsidP="008614F2">
      <w:pPr>
        <w:rPr>
          <w:b/>
          <w:bCs/>
        </w:rPr>
      </w:pPr>
      <w:bookmarkStart w:id="25" w:name="_Hlk133581228"/>
      <w:r w:rsidRPr="00D75238">
        <w:rPr>
          <w:b/>
          <w:bCs/>
        </w:rPr>
        <w:t>Kontraktsperiode</w:t>
      </w:r>
    </w:p>
    <w:p w14:paraId="080CE90D" w14:textId="4FBBD719" w:rsidR="008614F2" w:rsidRPr="005965EA" w:rsidRDefault="008614F2" w:rsidP="008614F2">
      <w:r w:rsidRPr="002835E9">
        <w:t>Kontrakten</w:t>
      </w:r>
      <w:r w:rsidR="00EF3F38" w:rsidRPr="002835E9">
        <w:t>e</w:t>
      </w:r>
      <w:r w:rsidRPr="002835E9">
        <w:t>s varighet er fra og med 01.10.202</w:t>
      </w:r>
      <w:r w:rsidR="007D799E" w:rsidRPr="002835E9">
        <w:t>6</w:t>
      </w:r>
      <w:r w:rsidRPr="002835E9">
        <w:t xml:space="preserve"> til og med 30.0</w:t>
      </w:r>
      <w:r w:rsidR="00E54713" w:rsidRPr="002835E9">
        <w:t>9</w:t>
      </w:r>
      <w:r w:rsidRPr="002835E9">
        <w:t>.202</w:t>
      </w:r>
      <w:r w:rsidR="005B191F" w:rsidRPr="002835E9">
        <w:t>9</w:t>
      </w:r>
      <w:r w:rsidRPr="002835E9">
        <w:t xml:space="preserve">, dvs. </w:t>
      </w:r>
      <w:r w:rsidR="00FC2F34" w:rsidRPr="002835E9">
        <w:t>3</w:t>
      </w:r>
      <w:r w:rsidRPr="002835E9">
        <w:t xml:space="preserve"> </w:t>
      </w:r>
      <w:r w:rsidR="00D179C3" w:rsidRPr="002835E9">
        <w:t xml:space="preserve">år og </w:t>
      </w:r>
      <w:r w:rsidR="00FC2F34" w:rsidRPr="002835E9">
        <w:t>3</w:t>
      </w:r>
      <w:r w:rsidR="00D179C3" w:rsidRPr="002835E9">
        <w:t xml:space="preserve"> vintersesonger</w:t>
      </w:r>
      <w:r w:rsidRPr="002835E9">
        <w:t xml:space="preserve">, med opsjon på 1 år (1 </w:t>
      </w:r>
      <w:r w:rsidR="00D179C3" w:rsidRPr="002835E9">
        <w:t>vinter</w:t>
      </w:r>
      <w:r w:rsidRPr="002835E9">
        <w:t>sesong) til og med 30.0</w:t>
      </w:r>
      <w:r w:rsidR="00E54713" w:rsidRPr="002835E9">
        <w:t>9</w:t>
      </w:r>
      <w:r w:rsidRPr="002835E9">
        <w:t>.20</w:t>
      </w:r>
      <w:r w:rsidR="00AB3C80" w:rsidRPr="002835E9">
        <w:t>30</w:t>
      </w:r>
      <w:r w:rsidRPr="002835E9">
        <w:t xml:space="preserve">. Maksimal varighet av kontrakt, inklusive opsjonsår vil være </w:t>
      </w:r>
      <w:r w:rsidR="00892922" w:rsidRPr="002835E9">
        <w:t>4</w:t>
      </w:r>
      <w:r w:rsidRPr="002835E9">
        <w:t xml:space="preserve"> vintersesonger over </w:t>
      </w:r>
      <w:r w:rsidR="00892922" w:rsidRPr="002835E9">
        <w:t>4</w:t>
      </w:r>
      <w:r w:rsidRPr="002835E9">
        <w:t xml:space="preserve"> år. </w:t>
      </w:r>
      <w:r w:rsidR="005E71C8" w:rsidRPr="002835E9">
        <w:t>Opsjon på forlengelse utløses automatisk</w:t>
      </w:r>
      <w:r w:rsidR="00D75238" w:rsidRPr="002835E9">
        <w:t>, dersom ikke oppdragsgiver varsler leverandør skriftlig om at opsjon ikke vil bli utløst, innen 1. mai</w:t>
      </w:r>
      <w:r w:rsidR="00D82CE6" w:rsidRPr="002835E9">
        <w:t xml:space="preserve"> 2029</w:t>
      </w:r>
      <w:r w:rsidR="00D75238" w:rsidRPr="002835E9">
        <w:t>.</w:t>
      </w:r>
      <w:r w:rsidR="00D75238" w:rsidRPr="005965EA">
        <w:t xml:space="preserve"> </w:t>
      </w:r>
    </w:p>
    <w:p w14:paraId="444995A0" w14:textId="77777777" w:rsidR="00CA1987" w:rsidRPr="005965EA" w:rsidRDefault="00CA1987" w:rsidP="007A586E"/>
    <w:p w14:paraId="3A362ADD" w14:textId="77777777" w:rsidR="006C2545" w:rsidRPr="005965EA" w:rsidRDefault="006C2545" w:rsidP="006C2545">
      <w:pPr>
        <w:widowControl w:val="0"/>
        <w:rPr>
          <w:rFonts w:cs="Calibri"/>
          <w:b/>
          <w:bCs/>
        </w:rPr>
      </w:pPr>
      <w:r w:rsidRPr="005965EA">
        <w:rPr>
          <w:rFonts w:cs="Calibri"/>
          <w:b/>
          <w:bCs/>
        </w:rPr>
        <w:t>Endringer</w:t>
      </w:r>
    </w:p>
    <w:p w14:paraId="3CBEADF0" w14:textId="77777777" w:rsidR="005E2D81" w:rsidRDefault="005E2D81" w:rsidP="005E2D81">
      <w:pPr>
        <w:widowControl w:val="0"/>
        <w:rPr>
          <w:rFonts w:cs="Calibri"/>
        </w:rPr>
      </w:pPr>
      <w:r w:rsidRPr="0025154E">
        <w:rPr>
          <w:rFonts w:cs="Calibri"/>
        </w:rPr>
        <w:t>Oppdragsgiver forbeholder seg retten til utføre endringer av kontrakten</w:t>
      </w:r>
      <w:r>
        <w:rPr>
          <w:rFonts w:cs="Calibri"/>
        </w:rPr>
        <w:t>, både reduksjoner og økninger,</w:t>
      </w:r>
      <w:r w:rsidRPr="0025154E">
        <w:rPr>
          <w:rFonts w:cs="Calibri"/>
        </w:rPr>
        <w:t xml:space="preserve"> som kan utgjøre over 10% av kontraktsverdi, bl.a. på bakgrunn av politiske og administrative vedtak og føringer, og økonomisk budsjett. Slike endringer kan være, men er ikke begrenset til: </w:t>
      </w:r>
    </w:p>
    <w:p w14:paraId="7A239485" w14:textId="77777777" w:rsidR="005E2D81" w:rsidRPr="00516149" w:rsidRDefault="005E2D81" w:rsidP="005E2D81">
      <w:pPr>
        <w:widowControl w:val="0"/>
        <w:numPr>
          <w:ilvl w:val="2"/>
          <w:numId w:val="10"/>
        </w:numPr>
        <w:ind w:left="851" w:hanging="425"/>
        <w:rPr>
          <w:rFonts w:cs="Calibri"/>
        </w:rPr>
      </w:pPr>
      <w:r w:rsidRPr="00516149">
        <w:rPr>
          <w:rFonts w:cs="Calibri"/>
        </w:rPr>
        <w:t>justering av roder og rodeinndeling, herunder reduksjon/økning av veistrekninger</w:t>
      </w:r>
      <w:r>
        <w:rPr>
          <w:rFonts w:cs="Calibri"/>
        </w:rPr>
        <w:t xml:space="preserve"> og arealer</w:t>
      </w:r>
      <w:r w:rsidRPr="00516149">
        <w:rPr>
          <w:rFonts w:cs="Calibri"/>
        </w:rPr>
        <w:t>.</w:t>
      </w:r>
    </w:p>
    <w:p w14:paraId="4205A555" w14:textId="77777777" w:rsidR="005E2D81" w:rsidRDefault="005E2D81" w:rsidP="005E2D81">
      <w:pPr>
        <w:widowControl w:val="0"/>
        <w:numPr>
          <w:ilvl w:val="2"/>
          <w:numId w:val="10"/>
        </w:numPr>
        <w:ind w:left="851" w:hanging="425"/>
        <w:rPr>
          <w:rFonts w:cs="Calibri"/>
        </w:rPr>
      </w:pPr>
      <w:r w:rsidRPr="00516149">
        <w:rPr>
          <w:rFonts w:cs="Calibri"/>
        </w:rPr>
        <w:t xml:space="preserve">endring i </w:t>
      </w:r>
      <w:r>
        <w:rPr>
          <w:rFonts w:cs="Calibri"/>
        </w:rPr>
        <w:t xml:space="preserve">utløsende </w:t>
      </w:r>
      <w:r w:rsidRPr="00516149">
        <w:rPr>
          <w:rFonts w:cs="Calibri"/>
        </w:rPr>
        <w:t>drift- og vedlikeholdsstandard</w:t>
      </w:r>
      <w:r>
        <w:rPr>
          <w:rFonts w:cs="Calibri"/>
        </w:rPr>
        <w:t>, som f.eks. endrer kriteriene for utkalling</w:t>
      </w:r>
      <w:r w:rsidRPr="00516149">
        <w:rPr>
          <w:rFonts w:cs="Calibri"/>
        </w:rPr>
        <w:t>.</w:t>
      </w:r>
      <w:r>
        <w:rPr>
          <w:rFonts w:cs="Calibri"/>
        </w:rPr>
        <w:t xml:space="preserve"> </w:t>
      </w:r>
    </w:p>
    <w:p w14:paraId="6DA480D2" w14:textId="77777777" w:rsidR="005E2D81" w:rsidRDefault="005E2D81" w:rsidP="005E2D81">
      <w:pPr>
        <w:widowControl w:val="0"/>
        <w:rPr>
          <w:rFonts w:cs="Calibri"/>
        </w:rPr>
      </w:pPr>
    </w:p>
    <w:p w14:paraId="5AEEFB6A" w14:textId="77777777" w:rsidR="005E2D81" w:rsidRDefault="005E2D81" w:rsidP="005E2D81">
      <w:pPr>
        <w:pStyle w:val="Brdtekst3"/>
        <w:rPr>
          <w:rFonts w:cs="Calibri"/>
          <w:sz w:val="22"/>
          <w:szCs w:val="22"/>
        </w:rPr>
      </w:pPr>
      <w:r>
        <w:rPr>
          <w:rFonts w:cs="Calibri"/>
          <w:sz w:val="22"/>
          <w:szCs w:val="22"/>
        </w:rPr>
        <w:t xml:space="preserve">Det kan forventes endringer av drift- og vedlikeholdsstandard, som endrer kriteriene for utkalling fra/til 3 og 7cm på gang- og sykkelvei, og fra/til 7 og 10 cm på veibrøyteroder. </w:t>
      </w:r>
    </w:p>
    <w:p w14:paraId="555F160B" w14:textId="3BDD804F" w:rsidR="002308D5" w:rsidRDefault="002308D5" w:rsidP="005E2D81">
      <w:pPr>
        <w:pStyle w:val="Brdtekst3"/>
        <w:rPr>
          <w:rFonts w:cs="Calibri"/>
          <w:sz w:val="22"/>
          <w:szCs w:val="22"/>
        </w:rPr>
      </w:pPr>
      <w:r w:rsidRPr="00F07C5F">
        <w:rPr>
          <w:rFonts w:cs="Calibri"/>
          <w:sz w:val="22"/>
          <w:szCs w:val="22"/>
        </w:rPr>
        <w:t xml:space="preserve">Ved </w:t>
      </w:r>
      <w:r>
        <w:rPr>
          <w:rFonts w:cs="Calibri"/>
          <w:sz w:val="22"/>
          <w:szCs w:val="22"/>
        </w:rPr>
        <w:t>endringer</w:t>
      </w:r>
      <w:r w:rsidRPr="00F07C5F">
        <w:rPr>
          <w:rFonts w:cs="Calibri"/>
          <w:sz w:val="22"/>
          <w:szCs w:val="22"/>
        </w:rPr>
        <w:t xml:space="preserve"> av standard som en følge av politiske</w:t>
      </w:r>
      <w:r w:rsidRPr="00482D9E">
        <w:rPr>
          <w:rFonts w:cs="Calibri"/>
          <w:sz w:val="22"/>
          <w:szCs w:val="22"/>
        </w:rPr>
        <w:t>/administrative</w:t>
      </w:r>
      <w:r w:rsidRPr="00F07C5F">
        <w:rPr>
          <w:rFonts w:cs="Calibri"/>
          <w:sz w:val="22"/>
          <w:szCs w:val="22"/>
        </w:rPr>
        <w:t xml:space="preserve"> vedtak</w:t>
      </w:r>
      <w:r>
        <w:rPr>
          <w:rFonts w:cs="Calibri"/>
          <w:sz w:val="22"/>
          <w:szCs w:val="22"/>
        </w:rPr>
        <w:t xml:space="preserve"> inntil 8 cm på gang- og sykkelvei, og inntil 11 cm på veibrøyteroder,</w:t>
      </w:r>
      <w:r w:rsidRPr="00F07C5F">
        <w:rPr>
          <w:rFonts w:cs="Calibri"/>
          <w:sz w:val="22"/>
          <w:szCs w:val="22"/>
        </w:rPr>
        <w:t xml:space="preserve"> vil ikke entreprenørens merutgifter som en følge av endringen bli dekket.</w:t>
      </w:r>
    </w:p>
    <w:p w14:paraId="6F9585C7" w14:textId="77777777" w:rsidR="00C0001F" w:rsidRDefault="00C0001F" w:rsidP="005E2D81">
      <w:pPr>
        <w:pStyle w:val="Brdtekst3"/>
        <w:rPr>
          <w:rFonts w:cs="Calibri"/>
          <w:sz w:val="22"/>
          <w:szCs w:val="22"/>
        </w:rPr>
      </w:pPr>
    </w:p>
    <w:p w14:paraId="24E80CC9" w14:textId="310A8443" w:rsidR="00722EAD" w:rsidRPr="008F0EF1" w:rsidRDefault="00722EAD" w:rsidP="00722EAD">
      <w:pPr>
        <w:pStyle w:val="Overskrift2"/>
      </w:pPr>
      <w:bookmarkStart w:id="26" w:name="_Toc390667829"/>
      <w:bookmarkStart w:id="27" w:name="_Toc231308069"/>
      <w:bookmarkEnd w:id="22"/>
      <w:bookmarkEnd w:id="23"/>
      <w:bookmarkEnd w:id="24"/>
      <w:bookmarkEnd w:id="25"/>
      <w:r w:rsidRPr="008F0EF1">
        <w:t>Forbud mot sosial dumping</w:t>
      </w:r>
      <w:bookmarkEnd w:id="26"/>
      <w:bookmarkEnd w:id="27"/>
      <w:r w:rsidRPr="008F0EF1">
        <w:t xml:space="preserve"> </w:t>
      </w:r>
    </w:p>
    <w:p w14:paraId="753F32EA" w14:textId="77777777" w:rsidR="00722EAD" w:rsidRPr="008F0EF1" w:rsidRDefault="00722EAD" w:rsidP="00722EAD">
      <w:r w:rsidRPr="008F0EF1">
        <w:t xml:space="preserve">Det stilles i kontrakten krav til lønns- og arbeidsvilkår, jf. forskrift 8. februar 2008 nr. 112 om lønns- og arbeidsvilkår i offentlige kontrakter. </w:t>
      </w:r>
    </w:p>
    <w:p w14:paraId="1491282E" w14:textId="77777777" w:rsidR="00722EAD" w:rsidRPr="008F0EF1" w:rsidRDefault="00722EAD" w:rsidP="00722EAD"/>
    <w:p w14:paraId="1FBF3937" w14:textId="1BEECD2D" w:rsidR="00722EAD" w:rsidRDefault="00722EAD" w:rsidP="00722EAD">
      <w:r w:rsidRPr="008F0EF1">
        <w:t>Oppdragsgiver krever i kontrakten at leverandøren og evt. underleverandør(er) på forespørsel må dokumentere at krav til lønns- og arbeidsvilkår som er nevnt i forskriftens § 5 er oppfylt. Oppdragsgiver forbeholder seg retten til å gjennomføre nødvendige sanksjoner dersom leverandøren og ev</w:t>
      </w:r>
      <w:r w:rsidR="008F0EF1">
        <w:t>.</w:t>
      </w:r>
      <w:r w:rsidRPr="008F0EF1">
        <w:t xml:space="preserve"> underleverandøren(e) ikke etterlever kravene.</w:t>
      </w:r>
    </w:p>
    <w:p w14:paraId="1A11AF3A" w14:textId="337C0A21" w:rsidR="007A3C64" w:rsidRDefault="007A3C64" w:rsidP="00722EAD"/>
    <w:p w14:paraId="6C649D28" w14:textId="77777777" w:rsidR="007A3C64" w:rsidRDefault="007A3C64" w:rsidP="007A3C64">
      <w:pPr>
        <w:pStyle w:val="Overskrift2"/>
      </w:pPr>
      <w:bookmarkStart w:id="28" w:name="_Toc231308070"/>
      <w:r>
        <w:t>Bruk av underleverandører</w:t>
      </w:r>
      <w:bookmarkEnd w:id="28"/>
    </w:p>
    <w:p w14:paraId="0996DAAF" w14:textId="52784E67" w:rsidR="007A3C64" w:rsidRPr="00891052" w:rsidRDefault="007A3C64" w:rsidP="007A3C64">
      <w:r w:rsidRPr="00891052">
        <w:t xml:space="preserve">Leverandøren kan ikke ha flere enn ett ledd </w:t>
      </w:r>
      <w:r>
        <w:t>l</w:t>
      </w:r>
      <w:r w:rsidRPr="00891052">
        <w:t xml:space="preserve">everandører i kjede under seg. Vesentlig mislighold som ikke blir rettet innen en rimelig frist gitt ved skriftlig varsel fra </w:t>
      </w:r>
      <w:r>
        <w:t>o</w:t>
      </w:r>
      <w:r w:rsidRPr="00891052">
        <w:t xml:space="preserve">ppdragsgiveren, kan påberopes av </w:t>
      </w:r>
      <w:r>
        <w:t>o</w:t>
      </w:r>
      <w:r w:rsidRPr="00891052">
        <w:t>ppdragsgiveren som grunnlag for heving.</w:t>
      </w:r>
    </w:p>
    <w:p w14:paraId="40D0C016" w14:textId="77777777" w:rsidR="006567AA" w:rsidRPr="00132B4F" w:rsidRDefault="006567AA" w:rsidP="00722EAD"/>
    <w:p w14:paraId="0602B7EB" w14:textId="77777777" w:rsidR="00722EAD" w:rsidRPr="00717737" w:rsidRDefault="00722EAD" w:rsidP="00750B44">
      <w:pPr>
        <w:pStyle w:val="Overskrift2"/>
      </w:pPr>
      <w:bookmarkStart w:id="29" w:name="_Toc327352445"/>
      <w:bookmarkStart w:id="30" w:name="_Toc327352446"/>
      <w:bookmarkStart w:id="31" w:name="_Toc327352447"/>
      <w:bookmarkStart w:id="32" w:name="_Toc327352448"/>
      <w:bookmarkStart w:id="33" w:name="_Toc209599453"/>
      <w:bookmarkStart w:id="34" w:name="_Toc390667830"/>
      <w:bookmarkStart w:id="35" w:name="_Toc231308071"/>
      <w:bookmarkEnd w:id="19"/>
      <w:bookmarkEnd w:id="29"/>
      <w:bookmarkEnd w:id="30"/>
      <w:bookmarkEnd w:id="31"/>
      <w:bookmarkEnd w:id="32"/>
      <w:r w:rsidRPr="00717737">
        <w:t>Rettelser, suppleringer eller endring av konkurransegrunnlaget</w:t>
      </w:r>
      <w:bookmarkEnd w:id="33"/>
      <w:bookmarkEnd w:id="34"/>
      <w:bookmarkEnd w:id="35"/>
    </w:p>
    <w:p w14:paraId="31566A0B" w14:textId="591B91F8" w:rsidR="00722EAD" w:rsidRPr="00CF3659" w:rsidRDefault="00722EAD" w:rsidP="00722EAD">
      <w:r w:rsidRPr="00CF3659">
        <w:t>Innen tilbudsfristen</w:t>
      </w:r>
      <w:r>
        <w:t>s</w:t>
      </w:r>
      <w:r w:rsidRPr="00CF3659">
        <w:t xml:space="preserve"> utløp har oppdragsgiver rett til å foreta rettelser, suppleringer og endringer av konkurransegrunnlaget som ikke er vesentlige. Opplysninger om rettelser, suppleringer og endringer kunngjøres.</w:t>
      </w:r>
    </w:p>
    <w:p w14:paraId="5B2F0043" w14:textId="77777777" w:rsidR="00722EAD" w:rsidRPr="00132B4F" w:rsidRDefault="00722EAD" w:rsidP="00722EAD"/>
    <w:p w14:paraId="3529E321" w14:textId="77777777" w:rsidR="00722EAD" w:rsidRDefault="00722EAD" w:rsidP="00722EAD">
      <w:r w:rsidRPr="00132B4F">
        <w:t>Dersom rettelse, supplering eller endring kommer så sent at det er vanskelig for leverandøren å ta hensyn til det i tilbudet, skal oppdragsgiver fastsette en forholdsmessig forlengelse av tilbudsfristen. Samtlige leverandører skal varsles om frist</w:t>
      </w:r>
      <w:r>
        <w:t xml:space="preserve"> for </w:t>
      </w:r>
      <w:r w:rsidRPr="00132B4F">
        <w:t>forlengelsen.</w:t>
      </w:r>
    </w:p>
    <w:p w14:paraId="58181EBF" w14:textId="77777777" w:rsidR="009E06F0" w:rsidRDefault="009E06F0" w:rsidP="00722EAD"/>
    <w:p w14:paraId="6FB0FC5D" w14:textId="003E7A6D" w:rsidR="009E06F0" w:rsidRDefault="006B6AA4" w:rsidP="00D016AB">
      <w:pPr>
        <w:pStyle w:val="Overskrift2"/>
      </w:pPr>
      <w:bookmarkStart w:id="36" w:name="_Toc231308072"/>
      <w:r>
        <w:t>Klima og miljøhensyn i anskaffelsen - b</w:t>
      </w:r>
      <w:r w:rsidR="004D0A61">
        <w:t>egrunnelse for unntak fra tildeling på miljø</w:t>
      </w:r>
      <w:bookmarkEnd w:id="36"/>
      <w:r w:rsidR="004D0A61">
        <w:t xml:space="preserve">  </w:t>
      </w:r>
    </w:p>
    <w:p w14:paraId="6C85D953" w14:textId="77777777" w:rsidR="00FF0052" w:rsidRPr="00FF0052" w:rsidRDefault="00FF0052" w:rsidP="00FF0052"/>
    <w:p w14:paraId="45C3F46F" w14:textId="77777777" w:rsidR="00FF0052" w:rsidRDefault="00FF0052" w:rsidP="00FF0052">
      <w:r>
        <w:t>Forskrift om offentlige anskaffelser §7-9 oppstiller et krav om at k</w:t>
      </w:r>
      <w:r w:rsidRPr="0012082F">
        <w:t>lima- og miljøhensyn skal vektes med minimum 30 % som tildelingskriterium. Det er imidlertid adgang i bestemmelsen til å erstatte kravet om 30 % vekting av miljø, med klima- og miljøkrav i kravspesifikasjonen, når det er klart at dette gir en bedre klima- og miljøeffekt.</w:t>
      </w:r>
      <w:r>
        <w:t xml:space="preserve"> </w:t>
      </w:r>
      <w:r w:rsidRPr="0012082F">
        <w:t xml:space="preserve">Bruken av dette unntaket </w:t>
      </w:r>
      <w:r>
        <w:t>innebærer</w:t>
      </w:r>
      <w:r w:rsidRPr="0012082F">
        <w:t xml:space="preserve"> «følg eller forklar»-prinsippet, og begrunnes som følger</w:t>
      </w:r>
      <w:r>
        <w:t xml:space="preserve">: </w:t>
      </w:r>
    </w:p>
    <w:p w14:paraId="09850DE2" w14:textId="77777777" w:rsidR="00FF0052" w:rsidRDefault="00FF0052" w:rsidP="00FF0052"/>
    <w:p w14:paraId="50725C7C" w14:textId="77777777" w:rsidR="00FF0052" w:rsidRPr="0012082F" w:rsidRDefault="00FF0052" w:rsidP="00FF0052">
      <w:r>
        <w:t xml:space="preserve">For denne anskaffelsen stilles det krav til at alle maskiner (traktorer, hjullaster osv.) skal være Stage V, da det vurderes at dette er ordinær teknologi i markedet og at det er risiko for dårligere klima- og miljøeffekt dersom det kun skal tildeles på Stage V. </w:t>
      </w:r>
    </w:p>
    <w:p w14:paraId="4E52E287" w14:textId="77777777" w:rsidR="00FF0052" w:rsidRPr="0012082F" w:rsidRDefault="00FF0052" w:rsidP="00FF0052"/>
    <w:tbl>
      <w:tblPr>
        <w:tblStyle w:val="Tabellrutenett"/>
        <w:tblW w:w="0" w:type="auto"/>
        <w:tblLook w:val="04A0" w:firstRow="1" w:lastRow="0" w:firstColumn="1" w:lastColumn="0" w:noHBand="0" w:noVBand="1"/>
      </w:tblPr>
      <w:tblGrid>
        <w:gridCol w:w="1861"/>
        <w:gridCol w:w="6634"/>
      </w:tblGrid>
      <w:tr w:rsidR="00FF0052" w:rsidRPr="00B83290" w14:paraId="764DCEB7" w14:textId="77777777" w:rsidTr="000917C7">
        <w:tc>
          <w:tcPr>
            <w:tcW w:w="1920" w:type="dxa"/>
            <w:shd w:val="clear" w:color="auto" w:fill="F2F2F2" w:themeFill="background1" w:themeFillShade="F2"/>
          </w:tcPr>
          <w:p w14:paraId="5CC93AF2" w14:textId="77777777" w:rsidR="00FF0052" w:rsidRPr="0012082F" w:rsidRDefault="00FF0052" w:rsidP="000917C7">
            <w:pPr>
              <w:rPr>
                <w:b/>
                <w:bCs/>
              </w:rPr>
            </w:pPr>
            <w:r w:rsidRPr="0012082F">
              <w:rPr>
                <w:b/>
                <w:bCs/>
              </w:rPr>
              <w:t>Klima- og miljøhensyn</w:t>
            </w:r>
          </w:p>
        </w:tc>
        <w:tc>
          <w:tcPr>
            <w:tcW w:w="7140" w:type="dxa"/>
            <w:shd w:val="clear" w:color="auto" w:fill="F2F2F2" w:themeFill="background1" w:themeFillShade="F2"/>
          </w:tcPr>
          <w:p w14:paraId="2EE730F4" w14:textId="77777777" w:rsidR="00FF0052" w:rsidRPr="0012082F" w:rsidRDefault="00FF0052" w:rsidP="000917C7">
            <w:pPr>
              <w:rPr>
                <w:b/>
                <w:bCs/>
              </w:rPr>
            </w:pPr>
            <w:r w:rsidRPr="0012082F">
              <w:rPr>
                <w:b/>
                <w:bCs/>
              </w:rPr>
              <w:t>Begrunnelse</w:t>
            </w:r>
          </w:p>
        </w:tc>
      </w:tr>
      <w:tr w:rsidR="00FF0052" w:rsidRPr="00B83290" w14:paraId="49F9480A" w14:textId="77777777" w:rsidTr="000917C7">
        <w:tc>
          <w:tcPr>
            <w:tcW w:w="1920" w:type="dxa"/>
          </w:tcPr>
          <w:p w14:paraId="220026A9" w14:textId="77777777" w:rsidR="00FF0052" w:rsidRPr="00B83290" w:rsidRDefault="00FF0052" w:rsidP="000917C7">
            <w:pPr>
              <w:spacing w:after="160" w:line="259" w:lineRule="auto"/>
              <w:rPr>
                <w:rFonts w:asciiTheme="minorHAnsi" w:hAnsiTheme="minorHAnsi" w:cstheme="minorHAnsi"/>
              </w:rPr>
            </w:pPr>
            <w:r>
              <w:rPr>
                <w:rFonts w:asciiTheme="minorHAnsi" w:hAnsiTheme="minorHAnsi" w:cstheme="minorHAnsi"/>
              </w:rPr>
              <w:t xml:space="preserve">Minst mulig utslipp av miljø- og klima-fiendtlige gasser. </w:t>
            </w:r>
          </w:p>
        </w:tc>
        <w:tc>
          <w:tcPr>
            <w:tcW w:w="7140" w:type="dxa"/>
          </w:tcPr>
          <w:p w14:paraId="7AD7F5B0" w14:textId="4F6E1227" w:rsidR="00FF0052" w:rsidRPr="00B83290" w:rsidRDefault="00FF0052" w:rsidP="000917C7">
            <w:pPr>
              <w:spacing w:after="160" w:line="259" w:lineRule="auto"/>
              <w:rPr>
                <w:rFonts w:asciiTheme="minorHAnsi" w:hAnsiTheme="minorHAnsi" w:cstheme="minorHAnsi"/>
              </w:rPr>
            </w:pPr>
            <w:r>
              <w:rPr>
                <w:rFonts w:asciiTheme="minorHAnsi" w:hAnsiTheme="minorHAnsi" w:cstheme="minorHAnsi"/>
              </w:rPr>
              <w:t xml:space="preserve">Markedet ansees ikke som modent for å kreve, eller tildele på nullutslippsteknologi. Det brukes hovedsakelig maskiner som kraftige traktorer/hjullastere. Det er svært få, om noen, slike maskiner tilgjengelige i Norge med nullutslippsteknologi per i dag. En kan tildele på maskintype Stage V, men Stage V kom i 2019/2020, og ansees å være vanlig teknologi på markedet. Tidligere lignende anskaffelser har vist at mange leverandører i markedet har maskiner som er Stage V. Det vurderes derfor slik at det gir bedre klima- og miljøeffekt å stille et </w:t>
            </w:r>
            <w:r>
              <w:rPr>
                <w:rFonts w:asciiTheme="minorHAnsi" w:hAnsiTheme="minorHAnsi" w:cstheme="minorHAnsi"/>
              </w:rPr>
              <w:lastRenderedPageBreak/>
              <w:t xml:space="preserve">absolutt krav om Stage V, fremfor å tildele på dette, som kan medføre at </w:t>
            </w:r>
            <w:r w:rsidR="001B61DF">
              <w:rPr>
                <w:rFonts w:asciiTheme="minorHAnsi" w:hAnsiTheme="minorHAnsi" w:cstheme="minorHAnsi"/>
              </w:rPr>
              <w:t xml:space="preserve">en får en </w:t>
            </w:r>
            <w:r w:rsidR="00761C3D">
              <w:rPr>
                <w:rFonts w:asciiTheme="minorHAnsi" w:hAnsiTheme="minorHAnsi" w:cstheme="minorHAnsi"/>
              </w:rPr>
              <w:t>miljøvennlig</w:t>
            </w:r>
            <w:r>
              <w:rPr>
                <w:rFonts w:asciiTheme="minorHAnsi" w:hAnsiTheme="minorHAnsi" w:cstheme="minorHAnsi"/>
              </w:rPr>
              <w:t xml:space="preserve"> maskintype. </w:t>
            </w:r>
          </w:p>
        </w:tc>
      </w:tr>
    </w:tbl>
    <w:p w14:paraId="7B4D7F12" w14:textId="77777777" w:rsidR="00FF0052" w:rsidRDefault="00FF0052" w:rsidP="00FF0052">
      <w:pPr>
        <w:spacing w:after="160" w:line="259" w:lineRule="auto"/>
        <w:rPr>
          <w:rFonts w:cstheme="minorHAnsi"/>
          <w:b/>
          <w:bCs/>
        </w:rPr>
      </w:pPr>
    </w:p>
    <w:p w14:paraId="133E4FB3" w14:textId="77777777" w:rsidR="00961CD4" w:rsidRPr="001F3A66" w:rsidRDefault="00961CD4" w:rsidP="00961CD4">
      <w:pPr>
        <w:pStyle w:val="Overskrift2"/>
      </w:pPr>
      <w:bookmarkStart w:id="37" w:name="_Toc231308073"/>
      <w:r w:rsidRPr="001F3A66">
        <w:t>Dispensasjon</w:t>
      </w:r>
      <w:bookmarkEnd w:id="37"/>
    </w:p>
    <w:p w14:paraId="5884517B" w14:textId="284B6D84" w:rsidR="00961CD4" w:rsidRPr="001F3A66" w:rsidRDefault="00961CD4" w:rsidP="00961CD4">
      <w:pPr>
        <w:rPr>
          <w:rFonts w:cs="Calibri"/>
          <w:szCs w:val="24"/>
        </w:rPr>
      </w:pPr>
      <w:r w:rsidRPr="001F3A66">
        <w:rPr>
          <w:rFonts w:cs="Calibri"/>
          <w:szCs w:val="24"/>
        </w:rPr>
        <w:t>Leverandør kan i kontrakt</w:t>
      </w:r>
      <w:r w:rsidR="00761C3D">
        <w:rPr>
          <w:rFonts w:cs="Calibri"/>
          <w:szCs w:val="24"/>
        </w:rPr>
        <w:t>s</w:t>
      </w:r>
      <w:r w:rsidRPr="001F3A66">
        <w:rPr>
          <w:rFonts w:cs="Calibri"/>
          <w:szCs w:val="24"/>
        </w:rPr>
        <w:t>perioden</w:t>
      </w:r>
      <w:r w:rsidR="001C0A81">
        <w:rPr>
          <w:rFonts w:cs="Calibri"/>
          <w:szCs w:val="24"/>
        </w:rPr>
        <w:t xml:space="preserve"> </w:t>
      </w:r>
      <w:r w:rsidRPr="001F3A66">
        <w:rPr>
          <w:rFonts w:cs="Calibri"/>
          <w:szCs w:val="24"/>
        </w:rPr>
        <w:t xml:space="preserve">søke om dispensasjon fra krav til kjøretøy, </w:t>
      </w:r>
      <w:proofErr w:type="gramStart"/>
      <w:r w:rsidRPr="001F3A66">
        <w:rPr>
          <w:rFonts w:cs="Calibri"/>
          <w:szCs w:val="24"/>
        </w:rPr>
        <w:t>maskiner,</w:t>
      </w:r>
      <w:proofErr w:type="gramEnd"/>
      <w:r w:rsidRPr="001F3A66">
        <w:rPr>
          <w:rFonts w:cs="Calibri"/>
          <w:szCs w:val="24"/>
        </w:rPr>
        <w:t xml:space="preserve"> utstyr </w:t>
      </w:r>
      <w:r w:rsidR="00B42B8D">
        <w:rPr>
          <w:rFonts w:cs="Calibri"/>
          <w:szCs w:val="24"/>
        </w:rPr>
        <w:t xml:space="preserve">(som er oppgitt i vedlegg 1 Kontraktbestemmelser punkt 15) </w:t>
      </w:r>
      <w:r w:rsidRPr="001F3A66">
        <w:rPr>
          <w:rFonts w:cs="Calibri"/>
          <w:szCs w:val="24"/>
        </w:rPr>
        <w:t>for en definert periode.</w:t>
      </w:r>
      <w:r w:rsidR="006247F4">
        <w:rPr>
          <w:rFonts w:cs="Calibri"/>
          <w:szCs w:val="24"/>
        </w:rPr>
        <w:t xml:space="preserve"> Dersom det skal søkes om dispensasjon </w:t>
      </w:r>
      <w:r w:rsidR="00761EEF">
        <w:rPr>
          <w:rFonts w:cs="Calibri"/>
          <w:szCs w:val="24"/>
        </w:rPr>
        <w:t xml:space="preserve">for </w:t>
      </w:r>
      <w:r w:rsidR="006247F4">
        <w:rPr>
          <w:rFonts w:cs="Calibri"/>
          <w:szCs w:val="24"/>
        </w:rPr>
        <w:t xml:space="preserve">første sesong må søknad </w:t>
      </w:r>
      <w:r w:rsidR="00761EEF">
        <w:rPr>
          <w:rFonts w:cs="Calibri"/>
          <w:szCs w:val="24"/>
        </w:rPr>
        <w:t>sendes til oppdragsgiver så raskt som mulig etter kontraktsignering, og senest innen 1</w:t>
      </w:r>
      <w:r w:rsidR="001357FF">
        <w:rPr>
          <w:rFonts w:cs="Calibri"/>
          <w:szCs w:val="24"/>
        </w:rPr>
        <w:t>.</w:t>
      </w:r>
      <w:r w:rsidR="00761EEF">
        <w:rPr>
          <w:rFonts w:cs="Calibri"/>
          <w:szCs w:val="24"/>
        </w:rPr>
        <w:t xml:space="preserve"> september</w:t>
      </w:r>
      <w:r w:rsidR="009D3023">
        <w:rPr>
          <w:rFonts w:cs="Calibri"/>
          <w:szCs w:val="24"/>
        </w:rPr>
        <w:t xml:space="preserve"> 202</w:t>
      </w:r>
      <w:r w:rsidR="006419FD">
        <w:rPr>
          <w:rFonts w:cs="Calibri"/>
          <w:szCs w:val="24"/>
        </w:rPr>
        <w:t>6</w:t>
      </w:r>
      <w:r w:rsidR="00761EEF">
        <w:rPr>
          <w:rFonts w:cs="Calibri"/>
          <w:szCs w:val="24"/>
        </w:rPr>
        <w:t>.</w:t>
      </w:r>
      <w:r w:rsidRPr="001F3A66">
        <w:rPr>
          <w:rFonts w:cs="Calibri"/>
          <w:szCs w:val="24"/>
        </w:rPr>
        <w:t xml:space="preserve"> Søknad skal </w:t>
      </w:r>
      <w:r w:rsidR="00453E4D">
        <w:rPr>
          <w:rFonts w:cs="Calibri"/>
          <w:szCs w:val="24"/>
        </w:rPr>
        <w:t xml:space="preserve">i alle tilfeller </w:t>
      </w:r>
      <w:r w:rsidRPr="001F3A66">
        <w:rPr>
          <w:rFonts w:cs="Calibri"/>
          <w:szCs w:val="24"/>
        </w:rPr>
        <w:t xml:space="preserve">sendes skriftlig til oppdragsgiver, og skal inneholde en saklig begrunnelse for hvorfor det søkes om dispensasjon, og angivelse av hvilken periode det søkes dispensasjon for. Oppdragsgiver forbeholder seg retten til å ikke godkjenne dispensasjonssøknad. </w:t>
      </w:r>
    </w:p>
    <w:p w14:paraId="27083FDC" w14:textId="77777777" w:rsidR="00E9687C" w:rsidRDefault="00E9687C" w:rsidP="00722EAD"/>
    <w:p w14:paraId="0996EF62" w14:textId="44DD179F" w:rsidR="00DE4B89" w:rsidRDefault="00DE4B89" w:rsidP="00DE4B89">
      <w:pPr>
        <w:rPr>
          <w:rFonts w:cs="Calibri"/>
          <w:szCs w:val="24"/>
        </w:rPr>
      </w:pPr>
      <w:r w:rsidRPr="003547A7">
        <w:rPr>
          <w:rFonts w:cs="Calibri"/>
          <w:szCs w:val="24"/>
        </w:rPr>
        <w:t>I kontrakt</w:t>
      </w:r>
      <w:r w:rsidR="00761C3D">
        <w:rPr>
          <w:rFonts w:cs="Calibri"/>
          <w:szCs w:val="24"/>
        </w:rPr>
        <w:t>s</w:t>
      </w:r>
      <w:r w:rsidRPr="003547A7">
        <w:rPr>
          <w:rFonts w:cs="Calibri"/>
          <w:szCs w:val="24"/>
        </w:rPr>
        <w:t>perioden: Dersom kjøretøy, maskiner og/eller utstyr ikke er iht. kontraktens krav, og det ikke er søkt dispensasjon, eller dispensasjon ikke kan innvilges, kan oppdragsgiver iverksette sanksjoner iht. vedlegg 1 Kontraktbestemmelser.</w:t>
      </w:r>
      <w:r>
        <w:rPr>
          <w:rFonts w:cs="Calibri"/>
          <w:szCs w:val="24"/>
        </w:rPr>
        <w:t xml:space="preserve"> </w:t>
      </w:r>
    </w:p>
    <w:p w14:paraId="2292F9B4" w14:textId="77777777" w:rsidR="00DE4B89" w:rsidRPr="001F3A66" w:rsidRDefault="00DE4B89" w:rsidP="00722EAD"/>
    <w:p w14:paraId="22FB4C32" w14:textId="77777777" w:rsidR="00722EAD" w:rsidRPr="00132B4F" w:rsidRDefault="00722EAD" w:rsidP="00750B44">
      <w:pPr>
        <w:pStyle w:val="Overskrift1"/>
      </w:pPr>
      <w:bookmarkStart w:id="38" w:name="_Toc209599454"/>
      <w:bookmarkStart w:id="39" w:name="_Toc390667831"/>
      <w:bookmarkStart w:id="40" w:name="_Toc231308074"/>
      <w:r w:rsidRPr="001F3A66">
        <w:t>REGLER FOR GJENNOMFØRING AV</w:t>
      </w:r>
      <w:r w:rsidRPr="00132B4F">
        <w:t xml:space="preserve"> KONKURRANSEN</w:t>
      </w:r>
      <w:bookmarkEnd w:id="38"/>
      <w:bookmarkEnd w:id="39"/>
      <w:bookmarkEnd w:id="40"/>
    </w:p>
    <w:p w14:paraId="1DA6E086" w14:textId="77777777" w:rsidR="00722EAD" w:rsidRPr="00132B4F" w:rsidRDefault="00722EAD" w:rsidP="00750B44">
      <w:pPr>
        <w:pStyle w:val="Overskrift2"/>
      </w:pPr>
      <w:bookmarkStart w:id="41" w:name="_Toc209599455"/>
      <w:bookmarkStart w:id="42" w:name="_Toc390667832"/>
      <w:bookmarkStart w:id="43" w:name="_Toc231308075"/>
      <w:r w:rsidRPr="00132B4F">
        <w:t>Regler for konkurransen</w:t>
      </w:r>
      <w:bookmarkEnd w:id="41"/>
      <w:bookmarkEnd w:id="42"/>
      <w:bookmarkEnd w:id="43"/>
    </w:p>
    <w:p w14:paraId="26003DA9" w14:textId="540AA8F5" w:rsidR="00722EAD" w:rsidRPr="00AF505A" w:rsidRDefault="00722EAD" w:rsidP="00722EAD">
      <w:pPr>
        <w:rPr>
          <w:i/>
        </w:rPr>
      </w:pPr>
      <w:r w:rsidRPr="00D53668">
        <w:t xml:space="preserve">Anskaffelsen reguleres av lov 17. juni 2016 nr. 73 om offentlig anskaffelser og forskrift 12. august 2016 nr. 974 </w:t>
      </w:r>
      <w:r>
        <w:t xml:space="preserve">om offentlige anskaffelser del I </w:t>
      </w:r>
      <w:r w:rsidRPr="00C66DD7">
        <w:t>og de</w:t>
      </w:r>
      <w:r w:rsidRPr="008F0EF1">
        <w:t>l III.</w:t>
      </w:r>
      <w:r>
        <w:t xml:space="preserve"> </w:t>
      </w:r>
    </w:p>
    <w:p w14:paraId="724A5315" w14:textId="77777777" w:rsidR="00722EAD" w:rsidRPr="00132B4F" w:rsidRDefault="00722EAD" w:rsidP="00750B44">
      <w:pPr>
        <w:pStyle w:val="Overskrift2"/>
      </w:pPr>
      <w:bookmarkStart w:id="44" w:name="_Toc209599456"/>
      <w:bookmarkStart w:id="45" w:name="_Toc390667833"/>
      <w:bookmarkStart w:id="46" w:name="_Toc231308076"/>
      <w:r w:rsidRPr="00132B4F">
        <w:t>Anskaffelsesprosedyre</w:t>
      </w:r>
      <w:bookmarkEnd w:id="44"/>
      <w:bookmarkEnd w:id="45"/>
      <w:bookmarkEnd w:id="46"/>
    </w:p>
    <w:p w14:paraId="286252E7" w14:textId="77777777" w:rsidR="00722EAD" w:rsidRPr="00132B4F" w:rsidRDefault="00722EAD" w:rsidP="00722EAD">
      <w:bookmarkStart w:id="47" w:name="_Toc201116208"/>
      <w:r w:rsidRPr="00132B4F">
        <w:t xml:space="preserve">Konkurransen gjennomføres som en åpen anbudskonkurranse. </w:t>
      </w:r>
    </w:p>
    <w:p w14:paraId="5F132E93" w14:textId="77777777" w:rsidR="00722EAD" w:rsidRPr="00132B4F" w:rsidRDefault="00722EAD" w:rsidP="00046556">
      <w:pPr>
        <w:jc w:val="both"/>
      </w:pPr>
    </w:p>
    <w:p w14:paraId="7DEEA241" w14:textId="77777777" w:rsidR="00722EAD" w:rsidRDefault="00722EAD" w:rsidP="00722EAD">
      <w:r w:rsidRPr="00132B4F">
        <w:t xml:space="preserve">I denne konkurransen er det ikke anledning til å forhandle. Det er følgelig ikke anledning til å endre tilbudet etter tilbudsfristens utløp. </w:t>
      </w:r>
    </w:p>
    <w:p w14:paraId="479849AA" w14:textId="77777777" w:rsidR="00165E1F" w:rsidRDefault="00165E1F" w:rsidP="00722EAD"/>
    <w:p w14:paraId="7114E46E" w14:textId="58FFDF43" w:rsidR="00165E1F" w:rsidRPr="00163150" w:rsidRDefault="00165E1F" w:rsidP="00165E1F">
      <w:pPr>
        <w:pStyle w:val="Overskrift2"/>
        <w:tabs>
          <w:tab w:val="clear" w:pos="576"/>
          <w:tab w:val="num" w:pos="216"/>
        </w:tabs>
        <w:ind w:left="216" w:hanging="216"/>
      </w:pPr>
      <w:bookmarkStart w:id="48" w:name="_Toc525042489"/>
      <w:bookmarkStart w:id="49" w:name="_Toc9919909"/>
      <w:bookmarkStart w:id="50" w:name="_Toc231308077"/>
      <w:r w:rsidRPr="00163150">
        <w:t>Befaring</w:t>
      </w:r>
      <w:bookmarkEnd w:id="48"/>
      <w:bookmarkEnd w:id="49"/>
      <w:r w:rsidR="00351554">
        <w:t xml:space="preserve"> og forberedelser</w:t>
      </w:r>
      <w:bookmarkEnd w:id="50"/>
    </w:p>
    <w:p w14:paraId="498C3FD4" w14:textId="64FCE6DB" w:rsidR="00165E1F" w:rsidRDefault="00923219" w:rsidP="00165E1F">
      <w:r>
        <w:t>Oppdragsgiver vil ikke arrangere b</w:t>
      </w:r>
      <w:r w:rsidR="00165E1F" w:rsidRPr="00163150">
        <w:t>efaring</w:t>
      </w:r>
      <w:r w:rsidR="00165E1F">
        <w:t xml:space="preserve"> </w:t>
      </w:r>
      <w:r w:rsidR="00165E1F" w:rsidRPr="00163150">
        <w:t xml:space="preserve">i forbindelse med </w:t>
      </w:r>
      <w:r>
        <w:t xml:space="preserve">tilbudsinnleveringen. </w:t>
      </w:r>
      <w:r w:rsidR="005523AA">
        <w:t xml:space="preserve">Leverandørene må selv gjøre seg kjent med roden(e) det legges inn tilbud på </w:t>
      </w:r>
      <w:r w:rsidR="00D525B8">
        <w:t xml:space="preserve">før tilbudsinnlevering. </w:t>
      </w:r>
    </w:p>
    <w:p w14:paraId="5E007DE1" w14:textId="77777777" w:rsidR="00D525B8" w:rsidRPr="00163150" w:rsidRDefault="00D525B8" w:rsidP="00165E1F"/>
    <w:p w14:paraId="28CED5D2" w14:textId="4165288F" w:rsidR="00EA070C" w:rsidRDefault="00A3717F" w:rsidP="00165E1F">
      <w:pPr>
        <w:tabs>
          <w:tab w:val="num" w:pos="0"/>
        </w:tabs>
      </w:pPr>
      <w:r>
        <w:t>E</w:t>
      </w:r>
      <w:r w:rsidR="00640D0E">
        <w:t>tter avtaleinngåelse kan det bli behov for befaringer på enkelte roder/steder</w:t>
      </w:r>
      <w:r w:rsidR="003B03EE">
        <w:t xml:space="preserve">. Dette vil avtales konkret for hver avtale. </w:t>
      </w:r>
    </w:p>
    <w:p w14:paraId="1AAFAC29" w14:textId="77777777" w:rsidR="001B293C" w:rsidRDefault="001B293C" w:rsidP="00165E1F">
      <w:pPr>
        <w:tabs>
          <w:tab w:val="num" w:pos="0"/>
        </w:tabs>
      </w:pPr>
    </w:p>
    <w:p w14:paraId="1CB79A51" w14:textId="27AA5A57" w:rsidR="00EA070C" w:rsidRPr="00516149" w:rsidRDefault="00EA070C" w:rsidP="00EA070C">
      <w:pPr>
        <w:rPr>
          <w:rFonts w:cs="Calibri"/>
        </w:rPr>
      </w:pPr>
      <w:r w:rsidRPr="00516149">
        <w:rPr>
          <w:rFonts w:cs="Calibri"/>
        </w:rPr>
        <w:t>Leverandøren</w:t>
      </w:r>
      <w:r w:rsidR="00782969">
        <w:rPr>
          <w:rFonts w:cs="Calibri"/>
        </w:rPr>
        <w:t xml:space="preserve">e som </w:t>
      </w:r>
      <w:r w:rsidR="00E974AA">
        <w:rPr>
          <w:rFonts w:cs="Calibri"/>
        </w:rPr>
        <w:t>det inngås avtaler med</w:t>
      </w:r>
      <w:r w:rsidRPr="00516149">
        <w:rPr>
          <w:rFonts w:cs="Calibri"/>
        </w:rPr>
        <w:t xml:space="preserve"> skal gjøre seg </w:t>
      </w:r>
      <w:r w:rsidR="003B03EE">
        <w:rPr>
          <w:rFonts w:cs="Calibri"/>
        </w:rPr>
        <w:t xml:space="preserve">særlig </w:t>
      </w:r>
      <w:r w:rsidRPr="00516149">
        <w:rPr>
          <w:rFonts w:cs="Calibri"/>
        </w:rPr>
        <w:t xml:space="preserve">godt kjent med </w:t>
      </w:r>
      <w:r>
        <w:rPr>
          <w:rFonts w:cs="Calibri"/>
        </w:rPr>
        <w:t xml:space="preserve">roden </w:t>
      </w:r>
      <w:r w:rsidRPr="00516149">
        <w:rPr>
          <w:rFonts w:cs="Calibri"/>
        </w:rPr>
        <w:t>før vintersesongen starter 1. oktober. Besiktigelsen av veinettet kan om nødvendig foregå i sammen med oppdragsgivers vaktledere.</w:t>
      </w:r>
    </w:p>
    <w:p w14:paraId="4AA7D809" w14:textId="77777777" w:rsidR="00EA070C" w:rsidRPr="00516149" w:rsidRDefault="00EA070C" w:rsidP="00EA070C">
      <w:pPr>
        <w:rPr>
          <w:rFonts w:cs="Calibri"/>
        </w:rPr>
      </w:pPr>
    </w:p>
    <w:p w14:paraId="2417BD78" w14:textId="163A78C4" w:rsidR="00EA070C" w:rsidRPr="00516149" w:rsidRDefault="00EA070C" w:rsidP="00EA070C">
      <w:pPr>
        <w:rPr>
          <w:rFonts w:cs="Calibri"/>
          <w:b/>
          <w:bCs/>
        </w:rPr>
      </w:pPr>
      <w:r w:rsidRPr="00516149">
        <w:rPr>
          <w:rFonts w:cs="Calibri"/>
        </w:rPr>
        <w:t>I tillegg skal fører/reservefører av brøytebiler og andre maskiner som inngår i kontrakten ha deltatt på oppdragsgivers årlige oppstartmøte for vinterforberedelser (ca. 3 timer). Kostnadene til dette bæres av leverandøren.</w:t>
      </w:r>
    </w:p>
    <w:p w14:paraId="7332BA43" w14:textId="77777777" w:rsidR="00722EAD" w:rsidRPr="00132B4F" w:rsidRDefault="00722EAD" w:rsidP="00750B44">
      <w:pPr>
        <w:pStyle w:val="Overskrift1"/>
      </w:pPr>
      <w:bookmarkStart w:id="51" w:name="_Toc209599469"/>
      <w:bookmarkStart w:id="52" w:name="_Toc390667837"/>
      <w:bookmarkStart w:id="53" w:name="_Toc231308078"/>
      <w:bookmarkEnd w:id="47"/>
      <w:r w:rsidRPr="00132B4F">
        <w:lastRenderedPageBreak/>
        <w:t>KRAV TIL LEVERANDØRENE</w:t>
      </w:r>
      <w:bookmarkEnd w:id="51"/>
      <w:bookmarkEnd w:id="52"/>
      <w:bookmarkEnd w:id="53"/>
    </w:p>
    <w:p w14:paraId="7C2083AA" w14:textId="77777777" w:rsidR="00722EAD" w:rsidRPr="00132B4F" w:rsidRDefault="00722EAD" w:rsidP="00750B44">
      <w:pPr>
        <w:pStyle w:val="Overskrift2"/>
      </w:pPr>
      <w:bookmarkStart w:id="54" w:name="_Toc209599470"/>
      <w:bookmarkStart w:id="55" w:name="_Toc390667838"/>
      <w:bookmarkStart w:id="56" w:name="_Toc231308079"/>
      <w:r>
        <w:t>K</w:t>
      </w:r>
      <w:r w:rsidRPr="00132B4F">
        <w:t>valifikasjonskrav</w:t>
      </w:r>
      <w:bookmarkEnd w:id="54"/>
      <w:bookmarkEnd w:id="55"/>
      <w:bookmarkEnd w:id="56"/>
    </w:p>
    <w:p w14:paraId="32D76001" w14:textId="77777777" w:rsidR="00E2053F" w:rsidRDefault="00722EAD" w:rsidP="00E2053F">
      <w:r w:rsidRPr="00132B4F">
        <w:t xml:space="preserve">Leverandørens kvalifikasjoner vil bli vurdert ut fra innlevert dokumentasjon. </w:t>
      </w:r>
      <w:bookmarkStart w:id="57" w:name="_Hlk67488305"/>
      <w:r w:rsidRPr="00132B4F">
        <w:t xml:space="preserve">Det er kun leverandører som er funnet kvalifisert som vil få sine tilbud evaluert. </w:t>
      </w:r>
      <w:bookmarkEnd w:id="57"/>
      <w:r w:rsidR="00E2053F" w:rsidRPr="00F069A6">
        <w:t>For å avgjøre om tilbyder har tilstrekkelige kvalifikasjoner, bes leverandørene levere foreløpig dokumentasjon av kravene gjennom å fylle ut</w:t>
      </w:r>
      <w:r w:rsidR="00E2053F">
        <w:t xml:space="preserve"> egenerklæring (ESPD) i konkurranseløsningen Mercell. </w:t>
      </w:r>
      <w:r w:rsidR="00E2053F" w:rsidRPr="00F069A6">
        <w:t xml:space="preserve"> </w:t>
      </w:r>
    </w:p>
    <w:p w14:paraId="40A76D43" w14:textId="77777777" w:rsidR="001B4D37" w:rsidRDefault="001B4D37" w:rsidP="00E2053F"/>
    <w:p w14:paraId="2EAE3154" w14:textId="5FDDADD3" w:rsidR="001B4D37" w:rsidRDefault="001B4D37" w:rsidP="001B4D37">
      <w:r>
        <w:t>For denne konkurransen ber oppdragsgiver om at</w:t>
      </w:r>
      <w:r w:rsidR="009D1DF7">
        <w:t xml:space="preserve"> all</w:t>
      </w:r>
      <w:r>
        <w:t xml:space="preserve"> dokumentasjon for kvalifikasjonskrav leveres ved tilbudsfrist, for å spare tid i evalueringsprosessen. </w:t>
      </w:r>
    </w:p>
    <w:p w14:paraId="0B8ADA36" w14:textId="77777777" w:rsidR="00E2053F" w:rsidRDefault="00E2053F" w:rsidP="00E2053F"/>
    <w:p w14:paraId="086EEE5D" w14:textId="77777777" w:rsidR="009D1DF7" w:rsidRDefault="00E2053F" w:rsidP="00E2053F">
      <w:r w:rsidRPr="00F069A6">
        <w:t>Oppdragsgiver kan</w:t>
      </w:r>
      <w:r w:rsidR="009D1DF7">
        <w:t xml:space="preserve">, i alle tilfeller, </w:t>
      </w:r>
      <w:r w:rsidRPr="00F069A6">
        <w:t>på ethvert tidspunkt i konkurransen be leverandørene levere alle eller deler av dokumentasjonsbevisene dersom det er nødvendig for at konkurransen gjennomføres på riktig måte.</w:t>
      </w:r>
      <w:r>
        <w:t xml:space="preserve"> </w:t>
      </w:r>
    </w:p>
    <w:p w14:paraId="01A20708" w14:textId="77777777" w:rsidR="009D1DF7" w:rsidRDefault="009D1DF7" w:rsidP="00E2053F"/>
    <w:p w14:paraId="68E206E8" w14:textId="22BB2C5F" w:rsidR="00E2053F" w:rsidRDefault="00E2053F" w:rsidP="00E2053F">
      <w:r w:rsidRPr="0094265F">
        <w:t>Før tildeling av kontrakten skal oppdragsgiveren kreve at den v</w:t>
      </w:r>
      <w:r>
        <w:t>algte leverandøren straks skal levere</w:t>
      </w:r>
      <w:r w:rsidRPr="0094265F">
        <w:t xml:space="preserve"> oppdaterte dokumentasjonsbevis.</w:t>
      </w:r>
    </w:p>
    <w:p w14:paraId="5D3944FF" w14:textId="2A5CE81B" w:rsidR="00A3167D" w:rsidRPr="00F069A6" w:rsidRDefault="00A3167D" w:rsidP="00722EAD"/>
    <w:p w14:paraId="128B08B0" w14:textId="77777777" w:rsidR="00722EAD" w:rsidRPr="00987C04" w:rsidRDefault="00722EAD" w:rsidP="00750B44">
      <w:pPr>
        <w:pStyle w:val="Overskrift2"/>
      </w:pPr>
      <w:bookmarkStart w:id="58" w:name="_Ref161213939"/>
      <w:bookmarkStart w:id="59" w:name="_Toc209599471"/>
      <w:bookmarkStart w:id="60" w:name="_Toc390667839"/>
      <w:bookmarkStart w:id="61" w:name="_Toc231308080"/>
      <w:r w:rsidRPr="00987C04">
        <w:t>Skattekrav</w:t>
      </w:r>
      <w:bookmarkEnd w:id="58"/>
      <w:bookmarkEnd w:id="59"/>
      <w:bookmarkEnd w:id="60"/>
      <w:bookmarkEnd w:id="61"/>
    </w:p>
    <w:p w14:paraId="7AD91449" w14:textId="77777777" w:rsidR="00722EAD" w:rsidRPr="008200AC" w:rsidRDefault="00722EAD" w:rsidP="00722EAD">
      <w:pPr>
        <w:rPr>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22EAD" w:rsidRPr="008200AC" w14:paraId="3830B7CE" w14:textId="77777777" w:rsidTr="00407F1C">
        <w:trPr>
          <w:tblHeader/>
        </w:trPr>
        <w:tc>
          <w:tcPr>
            <w:tcW w:w="4114" w:type="dxa"/>
            <w:shd w:val="clear" w:color="auto" w:fill="E6E6E6"/>
          </w:tcPr>
          <w:p w14:paraId="74EC383E" w14:textId="77777777" w:rsidR="00722EAD" w:rsidRPr="00987C04" w:rsidRDefault="00722EAD" w:rsidP="00407F1C">
            <w:pPr>
              <w:rPr>
                <w:b/>
              </w:rPr>
            </w:pPr>
            <w:r w:rsidRPr="00987C04">
              <w:rPr>
                <w:b/>
              </w:rPr>
              <w:t>Krav</w:t>
            </w:r>
            <w:r w:rsidRPr="00987C04">
              <w:rPr>
                <w:b/>
              </w:rPr>
              <w:tab/>
            </w:r>
          </w:p>
        </w:tc>
        <w:tc>
          <w:tcPr>
            <w:tcW w:w="5049" w:type="dxa"/>
            <w:shd w:val="clear" w:color="auto" w:fill="E6E6E6"/>
          </w:tcPr>
          <w:p w14:paraId="253688F4" w14:textId="77777777" w:rsidR="00722EAD" w:rsidRPr="00987C04" w:rsidRDefault="00722EAD" w:rsidP="00407F1C">
            <w:pPr>
              <w:rPr>
                <w:b/>
              </w:rPr>
            </w:pPr>
            <w:r w:rsidRPr="00987C04">
              <w:rPr>
                <w:b/>
              </w:rPr>
              <w:t>Dokumentasjonskrav</w:t>
            </w:r>
          </w:p>
        </w:tc>
      </w:tr>
      <w:tr w:rsidR="00722EAD" w:rsidRPr="00C41C24" w14:paraId="54200DDD" w14:textId="77777777" w:rsidTr="00407F1C">
        <w:tc>
          <w:tcPr>
            <w:tcW w:w="4114" w:type="dxa"/>
          </w:tcPr>
          <w:p w14:paraId="40083865" w14:textId="569036E8" w:rsidR="00722EAD" w:rsidRPr="00987C04" w:rsidRDefault="00722EAD" w:rsidP="00F661CE">
            <w:pPr>
              <w:spacing w:after="240"/>
              <w:rPr>
                <w:b/>
              </w:rPr>
            </w:pPr>
            <w:r w:rsidRPr="00987C04">
              <w:rPr>
                <w:b/>
              </w:rPr>
              <w:t>Krav 1 – Skatte</w:t>
            </w:r>
            <w:r w:rsidR="0029756A">
              <w:rPr>
                <w:b/>
              </w:rPr>
              <w:t>r</w:t>
            </w:r>
            <w:r w:rsidR="00020302">
              <w:rPr>
                <w:b/>
              </w:rPr>
              <w:t xml:space="preserve"> og </w:t>
            </w:r>
            <w:r w:rsidR="0029756A">
              <w:rPr>
                <w:b/>
              </w:rPr>
              <w:t>avgifter</w:t>
            </w:r>
          </w:p>
          <w:p w14:paraId="16685D60" w14:textId="034C6ADF" w:rsidR="00722EAD" w:rsidRPr="00987C04" w:rsidRDefault="00722EAD" w:rsidP="00F661CE">
            <w:pPr>
              <w:spacing w:after="240"/>
            </w:pPr>
            <w:r w:rsidRPr="00987C04">
              <w:t>Leverandøren skal ha ordnede forhold med hensyn til skatte- og avgiftsinnbetaling</w:t>
            </w:r>
            <w:r w:rsidR="00020302">
              <w:t xml:space="preserve"> i det land han er etablert i</w:t>
            </w:r>
            <w:r w:rsidRPr="00987C04">
              <w:t>.</w:t>
            </w:r>
          </w:p>
        </w:tc>
        <w:tc>
          <w:tcPr>
            <w:tcW w:w="5049" w:type="dxa"/>
          </w:tcPr>
          <w:p w14:paraId="63EF5CFA" w14:textId="77777777" w:rsidR="00D915AA" w:rsidRPr="00987C04" w:rsidRDefault="00D915AA" w:rsidP="00D915AA">
            <w:pPr>
              <w:pStyle w:val="Listeavsnitt"/>
              <w:numPr>
                <w:ilvl w:val="0"/>
                <w:numId w:val="2"/>
              </w:numPr>
            </w:pPr>
            <w:r>
              <w:t xml:space="preserve">Fullmakt til innhenting av opplysninger om skatte- og avgiftsmessige forhold mv. (vedlegg 7) skal fylles ut og signeres, for leverandør og alle underleverandører. </w:t>
            </w:r>
          </w:p>
          <w:p w14:paraId="70CEDF33" w14:textId="77777777" w:rsidR="00D915AA" w:rsidRDefault="00D915AA" w:rsidP="00D915AA"/>
          <w:p w14:paraId="4B559572" w14:textId="77777777" w:rsidR="00D915AA" w:rsidRDefault="00D915AA" w:rsidP="00D915AA">
            <w:r>
              <w:t xml:space="preserve">Bærum kommune har samarbeidsavtale med Skatteetaten. Utfylt fullmakt gir oppdragsgiver rett til å innhente taushetsbelagte opplysninger som fullmakten spesifiserer i </w:t>
            </w:r>
            <w:r w:rsidRPr="00AF4C57">
              <w:t>4 år fra signeringstidspunktet</w:t>
            </w:r>
            <w:r>
              <w:t xml:space="preserve">, </w:t>
            </w:r>
            <w:r w:rsidRPr="00AF4C57">
              <w:t>et ubegrenset antall ganger.</w:t>
            </w:r>
          </w:p>
          <w:p w14:paraId="2D53223D" w14:textId="77777777" w:rsidR="00D915AA" w:rsidRDefault="00D915AA" w:rsidP="00D915AA">
            <w:r>
              <w:t>Signatar av fullmakt må også vedlegge fargekopi av gyldig legitimasjon,</w:t>
            </w:r>
            <w:r>
              <w:rPr>
                <w:rFonts w:cs="Calibri"/>
                <w:color w:val="000000"/>
                <w:shd w:val="clear" w:color="auto" w:fill="FFFFFF"/>
              </w:rPr>
              <w:t xml:space="preserve"> </w:t>
            </w:r>
            <w:r>
              <w:rPr>
                <w:rStyle w:val="normaltextrun"/>
                <w:rFonts w:cs="Calibri"/>
                <w:color w:val="000000"/>
                <w:shd w:val="clear" w:color="auto" w:fill="FFFFFF"/>
              </w:rPr>
              <w:t>enten av pass, bankkort, førerkort (kun nordiske land) eller nasjonalt ID-kort. Kopien må tydelig vise bilde, navn, fødselsdato (6 siffer) og signatur. </w:t>
            </w:r>
            <w:r>
              <w:rPr>
                <w:rStyle w:val="eop"/>
                <w:rFonts w:cs="Calibri"/>
                <w:color w:val="000000"/>
                <w:shd w:val="clear" w:color="auto" w:fill="FFFFFF"/>
              </w:rPr>
              <w:t> </w:t>
            </w:r>
          </w:p>
          <w:p w14:paraId="6955403F" w14:textId="77777777" w:rsidR="00D915AA" w:rsidRDefault="00D915AA" w:rsidP="00D915AA"/>
          <w:p w14:paraId="22D2BA62" w14:textId="24C91099" w:rsidR="005D2433" w:rsidRDefault="005D2433" w:rsidP="00D915AA">
            <w:r>
              <w:t xml:space="preserve">Dersom fullmakt allerede er levert ifb. tidligere anbudsprosess trenger ikke ny fullmakt leveres. </w:t>
            </w:r>
            <w:r w:rsidR="0041232C">
              <w:t xml:space="preserve">Oppdragsgiver vil sjekke status hos Skatteetaten. </w:t>
            </w:r>
          </w:p>
          <w:p w14:paraId="5BE84829" w14:textId="77777777" w:rsidR="005D2433" w:rsidRPr="00987C04" w:rsidRDefault="005D2433" w:rsidP="00D915AA"/>
          <w:p w14:paraId="068E92AC" w14:textId="77777777" w:rsidR="00D915AA" w:rsidRPr="00987C04" w:rsidRDefault="00D915AA" w:rsidP="00D915AA">
            <w:pPr>
              <w:pStyle w:val="Listeavsnitt"/>
              <w:numPr>
                <w:ilvl w:val="0"/>
                <w:numId w:val="2"/>
              </w:numPr>
            </w:pPr>
            <w:r w:rsidRPr="00987C04">
              <w:t>Norske leverandører som ikke er merverdiavgiftspliktige skal fremlegge bekreftelse fra skattemyndighetene om dette.</w:t>
            </w:r>
          </w:p>
          <w:p w14:paraId="269D8589" w14:textId="77777777" w:rsidR="00D915AA" w:rsidRPr="00987C04" w:rsidRDefault="00D915AA" w:rsidP="00D915AA"/>
          <w:p w14:paraId="0418A354" w14:textId="77777777" w:rsidR="00D915AA" w:rsidRPr="00987C04" w:rsidRDefault="00D915AA" w:rsidP="00D915AA">
            <w:pPr>
              <w:pStyle w:val="Listeavsnitt"/>
              <w:numPr>
                <w:ilvl w:val="0"/>
                <w:numId w:val="2"/>
              </w:numPr>
            </w:pPr>
            <w:r w:rsidRPr="00987C04">
              <w:t>Utenlandske leverandører skal fremlegge attest</w:t>
            </w:r>
            <w:r>
              <w:t>(er)</w:t>
            </w:r>
            <w:r w:rsidRPr="00987C04">
              <w:t xml:space="preserve"> fra tilsvarende myndigheter som de norske.</w:t>
            </w:r>
          </w:p>
          <w:p w14:paraId="62B8519E" w14:textId="77777777" w:rsidR="00722EAD" w:rsidRPr="00987C04" w:rsidRDefault="00722EAD" w:rsidP="00A65F06">
            <w:pPr>
              <w:pStyle w:val="Listeavsnitt"/>
              <w:ind w:left="360"/>
            </w:pPr>
          </w:p>
        </w:tc>
      </w:tr>
    </w:tbl>
    <w:p w14:paraId="6CC0AD9A" w14:textId="77777777" w:rsidR="00722EAD" w:rsidRPr="00C41C24" w:rsidRDefault="00722EAD" w:rsidP="00722EAD">
      <w:pPr>
        <w:rPr>
          <w:i/>
          <w:highlight w:val="yellow"/>
        </w:rPr>
      </w:pPr>
    </w:p>
    <w:p w14:paraId="36D0D060" w14:textId="77777777" w:rsidR="00722EAD" w:rsidRPr="006E7FB3" w:rsidRDefault="00722EAD" w:rsidP="00750B44">
      <w:pPr>
        <w:pStyle w:val="Overskrift2"/>
      </w:pPr>
      <w:bookmarkStart w:id="62" w:name="_Toc390667840"/>
      <w:bookmarkStart w:id="63" w:name="_Toc231308081"/>
      <w:r w:rsidRPr="006E7FB3">
        <w:lastRenderedPageBreak/>
        <w:t>Leverandørens organisatoriske og juridiske stilling</w:t>
      </w:r>
      <w:bookmarkEnd w:id="62"/>
      <w:bookmarkEnd w:id="63"/>
    </w:p>
    <w:p w14:paraId="03D6CE37" w14:textId="77777777" w:rsidR="00722EAD" w:rsidRPr="006E7FB3" w:rsidRDefault="00722EAD" w:rsidP="00722EAD">
      <w:pPr>
        <w:rPr>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49"/>
      </w:tblGrid>
      <w:tr w:rsidR="00722EAD" w:rsidRPr="006E7FB3" w14:paraId="4A19773B" w14:textId="77777777" w:rsidTr="00407F1C">
        <w:trPr>
          <w:tblHeader/>
        </w:trPr>
        <w:tc>
          <w:tcPr>
            <w:tcW w:w="4114" w:type="dxa"/>
            <w:shd w:val="clear" w:color="auto" w:fill="E6E6E6"/>
          </w:tcPr>
          <w:p w14:paraId="62B1D790" w14:textId="77777777" w:rsidR="00722EAD" w:rsidRPr="006E7FB3" w:rsidRDefault="00722EAD" w:rsidP="00407F1C">
            <w:pPr>
              <w:rPr>
                <w:b/>
                <w:i/>
              </w:rPr>
            </w:pPr>
            <w:r w:rsidRPr="006E7FB3">
              <w:rPr>
                <w:b/>
                <w:i/>
              </w:rPr>
              <w:t>Krav</w:t>
            </w:r>
          </w:p>
        </w:tc>
        <w:tc>
          <w:tcPr>
            <w:tcW w:w="5049" w:type="dxa"/>
            <w:shd w:val="clear" w:color="auto" w:fill="E6E6E6"/>
          </w:tcPr>
          <w:p w14:paraId="5BA7A95F" w14:textId="77777777" w:rsidR="00722EAD" w:rsidRPr="006E7FB3" w:rsidRDefault="00722EAD" w:rsidP="00407F1C">
            <w:pPr>
              <w:rPr>
                <w:b/>
                <w:i/>
              </w:rPr>
            </w:pPr>
            <w:r w:rsidRPr="006E7FB3">
              <w:rPr>
                <w:b/>
                <w:i/>
              </w:rPr>
              <w:t xml:space="preserve">Dokumentasjonskrav </w:t>
            </w:r>
          </w:p>
        </w:tc>
      </w:tr>
      <w:tr w:rsidR="00722EAD" w:rsidRPr="00C41C24" w14:paraId="45063B39" w14:textId="77777777" w:rsidTr="00407F1C">
        <w:trPr>
          <w:trHeight w:val="1257"/>
        </w:trPr>
        <w:tc>
          <w:tcPr>
            <w:tcW w:w="4114" w:type="dxa"/>
          </w:tcPr>
          <w:p w14:paraId="34488B0F" w14:textId="77777777" w:rsidR="00656A78" w:rsidRDefault="00722EAD" w:rsidP="00656A78">
            <w:pPr>
              <w:rPr>
                <w:b/>
                <w:bCs/>
                <w:iCs/>
              </w:rPr>
            </w:pPr>
            <w:r w:rsidRPr="006E7FB3">
              <w:rPr>
                <w:b/>
                <w:iCs/>
              </w:rPr>
              <w:t xml:space="preserve">Krav 2 – </w:t>
            </w:r>
            <w:r w:rsidR="00FB4DF7" w:rsidRPr="006E7FB3">
              <w:rPr>
                <w:b/>
                <w:bCs/>
                <w:iCs/>
              </w:rPr>
              <w:t>Registrert i handelsregister eller foretaksregister</w:t>
            </w:r>
          </w:p>
          <w:p w14:paraId="6CED188D" w14:textId="3E1E87B2" w:rsidR="00FB4DF7" w:rsidRPr="00F661CE" w:rsidRDefault="00FB4DF7" w:rsidP="00656A78">
            <w:pPr>
              <w:rPr>
                <w:b/>
                <w:bCs/>
                <w:iCs/>
              </w:rPr>
            </w:pPr>
            <w:r w:rsidRPr="006E7FB3">
              <w:rPr>
                <w:iCs/>
              </w:rPr>
              <w:br/>
              <w:t>Leverandør skal være registrert i et foretaksregister eller et handelsregister i landet leverandøren er etablert i.</w:t>
            </w:r>
          </w:p>
        </w:tc>
        <w:tc>
          <w:tcPr>
            <w:tcW w:w="5049" w:type="dxa"/>
          </w:tcPr>
          <w:p w14:paraId="5ED3B934" w14:textId="77777777" w:rsidR="00722EAD" w:rsidRPr="006E7FB3" w:rsidRDefault="00722EAD" w:rsidP="007A3C64">
            <w:pPr>
              <w:pStyle w:val="Listeavsnitt"/>
              <w:numPr>
                <w:ilvl w:val="0"/>
                <w:numId w:val="2"/>
              </w:numPr>
              <w:rPr>
                <w:iCs/>
              </w:rPr>
            </w:pPr>
            <w:r w:rsidRPr="006E7FB3">
              <w:rPr>
                <w:iCs/>
              </w:rPr>
              <w:t>Norske selskaper: Firmaattest</w:t>
            </w:r>
          </w:p>
          <w:p w14:paraId="7B74F3F4" w14:textId="77777777" w:rsidR="00722EAD" w:rsidRPr="006E7FB3" w:rsidRDefault="00722EAD" w:rsidP="00407F1C">
            <w:pPr>
              <w:rPr>
                <w:iCs/>
              </w:rPr>
            </w:pPr>
          </w:p>
          <w:p w14:paraId="50BFBF57" w14:textId="726CC215" w:rsidR="00722EAD" w:rsidRPr="006E7FB3" w:rsidRDefault="00722EAD" w:rsidP="007A3C64">
            <w:pPr>
              <w:pStyle w:val="Listeavsnitt"/>
              <w:numPr>
                <w:ilvl w:val="0"/>
                <w:numId w:val="2"/>
              </w:numPr>
              <w:rPr>
                <w:iCs/>
              </w:rPr>
            </w:pPr>
            <w:r w:rsidRPr="006E7FB3">
              <w:rPr>
                <w:iCs/>
              </w:rPr>
              <w:t xml:space="preserve">Utenlandske selskaper: </w:t>
            </w:r>
            <w:r w:rsidR="00297D13" w:rsidRPr="006E7FB3">
              <w:rPr>
                <w:iCs/>
              </w:rPr>
              <w:t>Dokumentasjon</w:t>
            </w:r>
            <w:r w:rsidRPr="006E7FB3">
              <w:rPr>
                <w:iCs/>
              </w:rPr>
              <w:t xml:space="preserve"> på at selskapet er registrert i bransjeregister, eller foretaksregister som foreskrevet i lovgivningen i det land hvor leverandøren er etablert.</w:t>
            </w:r>
          </w:p>
          <w:p w14:paraId="671C556E" w14:textId="77777777" w:rsidR="00722EAD" w:rsidRPr="006E7FB3" w:rsidRDefault="00722EAD" w:rsidP="00407F1C">
            <w:pPr>
              <w:rPr>
                <w:iCs/>
              </w:rPr>
            </w:pPr>
          </w:p>
        </w:tc>
      </w:tr>
    </w:tbl>
    <w:p w14:paraId="1B1AC084" w14:textId="77777777" w:rsidR="00722EAD" w:rsidRPr="006E7FB3" w:rsidRDefault="00722EAD" w:rsidP="00722EAD">
      <w:pPr>
        <w:rPr>
          <w:i/>
        </w:rPr>
      </w:pPr>
      <w:bookmarkStart w:id="64" w:name="_Toc209599474"/>
      <w:bookmarkStart w:id="65" w:name="_Toc390667841"/>
    </w:p>
    <w:p w14:paraId="6C585461" w14:textId="77777777" w:rsidR="00722EAD" w:rsidRPr="006E7FB3" w:rsidRDefault="00722EAD" w:rsidP="00750B44">
      <w:pPr>
        <w:pStyle w:val="Overskrift2"/>
      </w:pPr>
      <w:bookmarkStart w:id="66" w:name="_Toc231308082"/>
      <w:r w:rsidRPr="006E7FB3">
        <w:t>Leverandørens økonomiske og finansielle stilling</w:t>
      </w:r>
      <w:bookmarkEnd w:id="64"/>
      <w:bookmarkEnd w:id="65"/>
      <w:bookmarkEnd w:id="66"/>
    </w:p>
    <w:p w14:paraId="79A529E7" w14:textId="77777777" w:rsidR="00722EAD" w:rsidRPr="006E7FB3" w:rsidRDefault="00722EAD" w:rsidP="00722EAD">
      <w:pPr>
        <w:rPr>
          <w:i/>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64"/>
      </w:tblGrid>
      <w:tr w:rsidR="00722EAD" w:rsidRPr="006E7FB3" w14:paraId="79CAD9A0" w14:textId="77777777" w:rsidTr="23C03EA5">
        <w:trPr>
          <w:tblHeader/>
        </w:trPr>
        <w:tc>
          <w:tcPr>
            <w:tcW w:w="4114" w:type="dxa"/>
            <w:shd w:val="clear" w:color="auto" w:fill="E6E6E6"/>
          </w:tcPr>
          <w:p w14:paraId="50458824" w14:textId="77777777" w:rsidR="00722EAD" w:rsidRPr="006E7FB3" w:rsidRDefault="00722EAD" w:rsidP="00407F1C">
            <w:pPr>
              <w:rPr>
                <w:b/>
                <w:i/>
              </w:rPr>
            </w:pPr>
            <w:r w:rsidRPr="006E7FB3">
              <w:rPr>
                <w:b/>
                <w:i/>
              </w:rPr>
              <w:t>Krav</w:t>
            </w:r>
          </w:p>
        </w:tc>
        <w:tc>
          <w:tcPr>
            <w:tcW w:w="5064" w:type="dxa"/>
            <w:shd w:val="clear" w:color="auto" w:fill="E6E6E6"/>
          </w:tcPr>
          <w:p w14:paraId="1684A56C" w14:textId="77777777" w:rsidR="00722EAD" w:rsidRPr="006E7FB3" w:rsidRDefault="00722EAD" w:rsidP="00407F1C">
            <w:pPr>
              <w:rPr>
                <w:b/>
                <w:i/>
              </w:rPr>
            </w:pPr>
            <w:r w:rsidRPr="006E7FB3">
              <w:rPr>
                <w:b/>
                <w:i/>
              </w:rPr>
              <w:t>Dokumentasjonskrav</w:t>
            </w:r>
          </w:p>
        </w:tc>
      </w:tr>
      <w:tr w:rsidR="00F02B04" w:rsidRPr="00C41C24" w14:paraId="67EF3A2F" w14:textId="77777777" w:rsidTr="00CA7D95">
        <w:trPr>
          <w:trHeight w:val="3689"/>
        </w:trPr>
        <w:tc>
          <w:tcPr>
            <w:tcW w:w="4114" w:type="dxa"/>
          </w:tcPr>
          <w:p w14:paraId="6124B599" w14:textId="77777777" w:rsidR="00F02B04" w:rsidRPr="00977CEC" w:rsidRDefault="00F02B04" w:rsidP="00F02B04">
            <w:pPr>
              <w:rPr>
                <w:b/>
                <w:iCs/>
              </w:rPr>
            </w:pPr>
            <w:r w:rsidRPr="00977CEC">
              <w:rPr>
                <w:b/>
                <w:iCs/>
              </w:rPr>
              <w:t>Krav 3 – Økonomi</w:t>
            </w:r>
          </w:p>
          <w:p w14:paraId="5857A3C5" w14:textId="77777777" w:rsidR="00F02B04" w:rsidRPr="00977CEC" w:rsidRDefault="00F02B04" w:rsidP="00F02B04">
            <w:pPr>
              <w:rPr>
                <w:iCs/>
              </w:rPr>
            </w:pPr>
            <w:r w:rsidRPr="00977CEC">
              <w:rPr>
                <w:iCs/>
              </w:rPr>
              <w:t>Leverandøren skal ha en økonomisk og finansiell soliditet som gir oppdragsgiver trygghet for at leverandøren vil være økonomisk levedyktig i hele avtaleperioden.</w:t>
            </w:r>
          </w:p>
          <w:p w14:paraId="15AD26B8" w14:textId="5BD7FBEF" w:rsidR="00F02B04" w:rsidRPr="0018719E" w:rsidRDefault="00F02B04" w:rsidP="00F02B04">
            <w:pPr>
              <w:rPr>
                <w:iCs/>
                <w:highlight w:val="yellow"/>
              </w:rPr>
            </w:pPr>
          </w:p>
        </w:tc>
        <w:tc>
          <w:tcPr>
            <w:tcW w:w="5064" w:type="dxa"/>
          </w:tcPr>
          <w:p w14:paraId="713F5FC3" w14:textId="77777777" w:rsidR="00F02B04" w:rsidRPr="00977CEC" w:rsidRDefault="00F02B04" w:rsidP="00F02B04">
            <w:pPr>
              <w:rPr>
                <w:iCs/>
              </w:rPr>
            </w:pPr>
            <w:r w:rsidRPr="00977CEC">
              <w:rPr>
                <w:iCs/>
              </w:rPr>
              <w:t xml:space="preserve">Komplett kredittvurdering/rapport, ikke eldre enn 3 måneder, fra et offentlig godkjent kredittvurderingsselskap, med karakteren A (kredittverdig) eller tilsvarende eller bedre rating. Rapporten skal basere seg på siste kjente regnskapstall. Dato må tydelig fremkomme. </w:t>
            </w:r>
          </w:p>
          <w:p w14:paraId="27499FB9" w14:textId="77777777" w:rsidR="00F02B04" w:rsidRPr="00977CEC" w:rsidRDefault="00F02B04" w:rsidP="00F02B04">
            <w:pPr>
              <w:rPr>
                <w:iCs/>
              </w:rPr>
            </w:pPr>
          </w:p>
          <w:p w14:paraId="4E8134A1" w14:textId="77777777" w:rsidR="00F02B04" w:rsidRPr="00977CEC" w:rsidRDefault="00F02B04" w:rsidP="00F02B04">
            <w:pPr>
              <w:rPr>
                <w:iCs/>
              </w:rPr>
            </w:pPr>
            <w:r w:rsidRPr="00977CEC">
              <w:rPr>
                <w:iCs/>
              </w:rPr>
              <w:t>Selskaper uten tilfredsstillende kredittvurdering, nystartede selskaper med kredittrating AN, enkelte utenlandske selskaper eller selskaper uten innrapporteringsplikt til Brønnøysundregistrene vil ikke alltid kunne dokumentere at kravet er tilfredsstilt. I slike tilfeller vil det likevel kunne kompenseres med tilfredsstillende kredittvurdering som gir en tilsvarende sikkerhet for gjennomføringsevnen. Slik alternativ dokumentasjon skal følge som en del av tilbudet.</w:t>
            </w:r>
          </w:p>
          <w:p w14:paraId="4DCCD5B6" w14:textId="77777777" w:rsidR="00F02B04" w:rsidRPr="00977CEC" w:rsidRDefault="00F02B04" w:rsidP="00F02B04">
            <w:pPr>
              <w:rPr>
                <w:iCs/>
              </w:rPr>
            </w:pPr>
          </w:p>
          <w:p w14:paraId="462F7D0F" w14:textId="77777777" w:rsidR="00F02B04" w:rsidRPr="00977CEC" w:rsidRDefault="00F02B04" w:rsidP="00F02B04">
            <w:pPr>
              <w:rPr>
                <w:iCs/>
              </w:rPr>
            </w:pPr>
            <w:r w:rsidRPr="00977CEC">
              <w:rPr>
                <w:iCs/>
              </w:rPr>
              <w:t>Dersom leverandøren har gyldige grunner til ikke å kunne fremlegge den dokumentasjonen oppdragsgiver har anmodet om, kan leverandøren godtgjøre sin økonomiske og finansielle stilling med ethvert annet dokument som oppdragsgiver anser egnet.</w:t>
            </w:r>
          </w:p>
          <w:p w14:paraId="26DD8F67" w14:textId="77777777" w:rsidR="00F02B04" w:rsidRPr="00977CEC" w:rsidRDefault="00F02B04" w:rsidP="00F02B04">
            <w:pPr>
              <w:rPr>
                <w:iCs/>
              </w:rPr>
            </w:pPr>
          </w:p>
          <w:p w14:paraId="1CD32BED" w14:textId="77777777" w:rsidR="00F02B04" w:rsidRDefault="00F02B04" w:rsidP="00F02B04">
            <w:r w:rsidRPr="00CD1094">
              <w:t>Enkeltpersonforetak må sende inn kredittvurdering av enkeltpersonforetaket</w:t>
            </w:r>
          </w:p>
          <w:p w14:paraId="6C48DDD7" w14:textId="77777777" w:rsidR="00F02B04" w:rsidRPr="00977CEC" w:rsidRDefault="00F02B04" w:rsidP="00F02B04"/>
          <w:p w14:paraId="668719A2" w14:textId="42736A88" w:rsidR="00F02B04" w:rsidRPr="0018719E" w:rsidRDefault="00F02B04" w:rsidP="00F02B04">
            <w:pPr>
              <w:rPr>
                <w:iCs/>
                <w:highlight w:val="yellow"/>
              </w:rPr>
            </w:pPr>
            <w:r w:rsidRPr="00977CEC">
              <w:rPr>
                <w:iCs/>
              </w:rPr>
              <w:t>Oppdragsgiver forbeholder seg retten til å innhente oppdaterte kredittvurderinger fra et offentlig godkjent kredittvurderingsselskap</w:t>
            </w:r>
            <w:r>
              <w:t>, og vektlegge denne i vurderingen</w:t>
            </w:r>
            <w:r w:rsidRPr="00977CEC">
              <w:rPr>
                <w:iCs/>
              </w:rPr>
              <w:t>.</w:t>
            </w:r>
          </w:p>
        </w:tc>
      </w:tr>
    </w:tbl>
    <w:p w14:paraId="5F981136" w14:textId="77777777" w:rsidR="00722EAD" w:rsidRPr="00C41C24" w:rsidRDefault="00722EAD" w:rsidP="23C03EA5">
      <w:pPr>
        <w:rPr>
          <w:i/>
          <w:iCs/>
          <w:highlight w:val="yellow"/>
        </w:rPr>
      </w:pPr>
    </w:p>
    <w:p w14:paraId="4347C37E" w14:textId="0CD48F8F" w:rsidR="23C03EA5" w:rsidRDefault="23C03EA5" w:rsidP="23C03EA5">
      <w:pPr>
        <w:rPr>
          <w:i/>
          <w:iCs/>
          <w:highlight w:val="yellow"/>
        </w:rPr>
      </w:pPr>
    </w:p>
    <w:p w14:paraId="4889CE37" w14:textId="2A1AE07E" w:rsidR="006E7FB3" w:rsidRPr="006E7FB3" w:rsidRDefault="006E7FB3" w:rsidP="006E7FB3">
      <w:pPr>
        <w:pStyle w:val="Overskrift2"/>
        <w:tabs>
          <w:tab w:val="num" w:pos="1134"/>
        </w:tabs>
        <w:ind w:left="1134" w:hanging="567"/>
        <w:rPr>
          <w:iCs/>
        </w:rPr>
      </w:pPr>
      <w:bookmarkStart w:id="67" w:name="_Toc209599475"/>
      <w:bookmarkStart w:id="68" w:name="_Toc390667842"/>
      <w:bookmarkStart w:id="69" w:name="_Toc521489552"/>
      <w:bookmarkStart w:id="70" w:name="_Toc209599477"/>
      <w:bookmarkStart w:id="71" w:name="_Toc231308083"/>
      <w:r w:rsidRPr="006E7FB3">
        <w:rPr>
          <w:iCs/>
        </w:rPr>
        <w:t>Leverandørens tekniske og faglige kvalifikasjoner</w:t>
      </w:r>
      <w:bookmarkEnd w:id="67"/>
      <w:bookmarkEnd w:id="68"/>
      <w:bookmarkEnd w:id="69"/>
      <w:bookmarkEnd w:id="71"/>
    </w:p>
    <w:p w14:paraId="69B8F276" w14:textId="77777777" w:rsidR="006E7FB3" w:rsidRPr="00071071" w:rsidRDefault="006E7FB3" w:rsidP="006E7FB3">
      <w:pPr>
        <w:rPr>
          <w:i/>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6E7FB3" w:rsidRPr="00071071" w14:paraId="09275D5A" w14:textId="77777777" w:rsidTr="00442496">
        <w:trPr>
          <w:tblHeader/>
        </w:trPr>
        <w:tc>
          <w:tcPr>
            <w:tcW w:w="4114" w:type="dxa"/>
            <w:shd w:val="clear" w:color="auto" w:fill="E6E6E6"/>
          </w:tcPr>
          <w:p w14:paraId="773A9AF1" w14:textId="77777777" w:rsidR="006E7FB3" w:rsidRPr="00071071" w:rsidRDefault="006E7FB3" w:rsidP="00442496">
            <w:pPr>
              <w:rPr>
                <w:b/>
                <w:i/>
              </w:rPr>
            </w:pPr>
            <w:r w:rsidRPr="00071071">
              <w:rPr>
                <w:b/>
                <w:i/>
              </w:rPr>
              <w:lastRenderedPageBreak/>
              <w:t>Krav</w:t>
            </w:r>
          </w:p>
        </w:tc>
        <w:tc>
          <w:tcPr>
            <w:tcW w:w="5049" w:type="dxa"/>
            <w:shd w:val="clear" w:color="auto" w:fill="E6E6E6"/>
          </w:tcPr>
          <w:p w14:paraId="1E56F5FB" w14:textId="77777777" w:rsidR="006E7FB3" w:rsidRPr="00071071" w:rsidRDefault="006E7FB3" w:rsidP="00442496">
            <w:pPr>
              <w:rPr>
                <w:b/>
                <w:i/>
              </w:rPr>
            </w:pPr>
            <w:r w:rsidRPr="00071071">
              <w:rPr>
                <w:b/>
                <w:i/>
              </w:rPr>
              <w:t>Dokumentasjonskrav</w:t>
            </w:r>
          </w:p>
        </w:tc>
      </w:tr>
      <w:tr w:rsidR="00240330" w:rsidRPr="00071071" w14:paraId="23FA97DC" w14:textId="77777777" w:rsidTr="00442496">
        <w:tc>
          <w:tcPr>
            <w:tcW w:w="4114" w:type="dxa"/>
          </w:tcPr>
          <w:p w14:paraId="23113A59" w14:textId="4285965D" w:rsidR="00240330" w:rsidRPr="00A40D76" w:rsidRDefault="00240330" w:rsidP="00240330">
            <w:pPr>
              <w:spacing w:after="240"/>
              <w:rPr>
                <w:b/>
              </w:rPr>
            </w:pPr>
            <w:r w:rsidRPr="00A40D76">
              <w:rPr>
                <w:b/>
              </w:rPr>
              <w:t xml:space="preserve">Krav </w:t>
            </w:r>
            <w:r w:rsidR="00B364E3">
              <w:rPr>
                <w:b/>
              </w:rPr>
              <w:t>4</w:t>
            </w:r>
            <w:r w:rsidRPr="00A40D76">
              <w:rPr>
                <w:b/>
              </w:rPr>
              <w:t xml:space="preserve"> – Erfaring</w:t>
            </w:r>
          </w:p>
          <w:p w14:paraId="75297649" w14:textId="7F68DDB5" w:rsidR="00402B26" w:rsidRDefault="001C7784" w:rsidP="009435BA">
            <w:pPr>
              <w:spacing w:after="240"/>
            </w:pPr>
            <w:r>
              <w:t xml:space="preserve">Det </w:t>
            </w:r>
            <w:r w:rsidRPr="001C7784">
              <w:t xml:space="preserve">kreves erfaring fra minst </w:t>
            </w:r>
            <w:r w:rsidR="00245155">
              <w:t>1</w:t>
            </w:r>
            <w:r w:rsidRPr="001C7784">
              <w:t xml:space="preserve"> </w:t>
            </w:r>
            <w:r w:rsidRPr="001F4385">
              <w:t xml:space="preserve">tilsvarende/lignende oppdrag de siste </w:t>
            </w:r>
            <w:r w:rsidR="002F024C" w:rsidRPr="001F4385">
              <w:t>3</w:t>
            </w:r>
            <w:r w:rsidR="002F024C">
              <w:t xml:space="preserve"> </w:t>
            </w:r>
            <w:r w:rsidRPr="001C7784">
              <w:t>årene</w:t>
            </w:r>
            <w:r w:rsidR="0015120E">
              <w:t>, men erfaring fra tidligere år kan også hensyntas</w:t>
            </w:r>
            <w:r w:rsidRPr="001C7784">
              <w:t xml:space="preserve">. Med </w:t>
            </w:r>
            <w:r w:rsidR="002F024C">
              <w:t>tilsvarende/lignende</w:t>
            </w:r>
            <w:r w:rsidRPr="001C7784">
              <w:t xml:space="preserve"> oppdra</w:t>
            </w:r>
            <w:r w:rsidR="002F024C">
              <w:t xml:space="preserve">g </w:t>
            </w:r>
            <w:r w:rsidR="00240330" w:rsidRPr="00236B8E">
              <w:t xml:space="preserve">menes </w:t>
            </w:r>
            <w:r w:rsidR="003267D3">
              <w:t xml:space="preserve">oppdrag om </w:t>
            </w:r>
            <w:r w:rsidR="00240330" w:rsidRPr="00236B8E">
              <w:t>brøyting av offentlig vei, eller kommunal eiendom, eller privat eiendom</w:t>
            </w:r>
            <w:r w:rsidR="00402B26">
              <w:t>.</w:t>
            </w:r>
          </w:p>
          <w:p w14:paraId="73894BBD" w14:textId="0BFAD4AA" w:rsidR="00240330" w:rsidRPr="003267D3" w:rsidRDefault="00402B26" w:rsidP="009435BA">
            <w:pPr>
              <w:spacing w:after="240"/>
            </w:pPr>
            <w:r>
              <w:t>Det kan være ett eller flere oppdrag som enten enkeltvis</w:t>
            </w:r>
            <w:r w:rsidR="0015120E">
              <w:t>,</w:t>
            </w:r>
            <w:r>
              <w:t xml:space="preserve"> eller samlet sett</w:t>
            </w:r>
            <w:r w:rsidR="0015120E">
              <w:t>,</w:t>
            </w:r>
            <w:r>
              <w:t xml:space="preserve"> har </w:t>
            </w:r>
            <w:r w:rsidR="00122C8E">
              <w:t xml:space="preserve">hatt en </w:t>
            </w:r>
            <w:r w:rsidR="00122C8E" w:rsidRPr="001F4385">
              <w:t>anslått eller reell verdi på minimum</w:t>
            </w:r>
            <w:r w:rsidR="009435BA" w:rsidRPr="001F4385">
              <w:t xml:space="preserve"> </w:t>
            </w:r>
            <w:r w:rsidR="00B25FE7">
              <w:t>2</w:t>
            </w:r>
            <w:r w:rsidR="00E17DB2" w:rsidRPr="001F4385">
              <w:t>00.000 per år</w:t>
            </w:r>
            <w:r w:rsidR="00117789" w:rsidRPr="001F4385">
              <w:t>/</w:t>
            </w:r>
            <w:r w:rsidR="00117789">
              <w:t>sesong</w:t>
            </w:r>
            <w:r w:rsidR="00AB11E2">
              <w:t xml:space="preserve">. </w:t>
            </w:r>
          </w:p>
        </w:tc>
        <w:tc>
          <w:tcPr>
            <w:tcW w:w="5049" w:type="dxa"/>
          </w:tcPr>
          <w:p w14:paraId="66C0C232" w14:textId="142632E9" w:rsidR="00C81A09" w:rsidRDefault="00C81A09" w:rsidP="00240330">
            <w:pPr>
              <w:pStyle w:val="Listeavsnitt"/>
              <w:numPr>
                <w:ilvl w:val="0"/>
                <w:numId w:val="2"/>
              </w:numPr>
            </w:pPr>
            <w:r>
              <w:t xml:space="preserve">Vedlegg </w:t>
            </w:r>
            <w:r w:rsidR="001D4B05">
              <w:t>9</w:t>
            </w:r>
            <w:r>
              <w:t xml:space="preserve"> – Kvalifikasjonskrav til erfaring skal fylles ut</w:t>
            </w:r>
            <w:r w:rsidR="00BB44A2">
              <w:t>, eller tilsvarende, slik at oppdragsgiver får:</w:t>
            </w:r>
          </w:p>
          <w:p w14:paraId="4DCE6DDF" w14:textId="7D028A64" w:rsidR="00BB44A2" w:rsidRDefault="00BB44A2" w:rsidP="00BB44A2">
            <w:pPr>
              <w:pStyle w:val="Listeavsnitt"/>
              <w:numPr>
                <w:ilvl w:val="0"/>
                <w:numId w:val="2"/>
              </w:numPr>
            </w:pPr>
            <w:r>
              <w:t>Liste over de viktigste leveranser eller utførte tjenester de siste 3 år,</w:t>
            </w:r>
            <w:r w:rsidR="0015120E">
              <w:t xml:space="preserve"> eller eldre,</w:t>
            </w:r>
            <w:r>
              <w:t xml:space="preserve"> herunder opplysninger om verdi, tidspunkt, samt navnet på den offentlige eller private mottaker med kontaktinformasjon.</w:t>
            </w:r>
          </w:p>
          <w:p w14:paraId="51135EE1" w14:textId="77777777" w:rsidR="00240330" w:rsidRPr="00A40D76" w:rsidRDefault="00240330" w:rsidP="00240330">
            <w:pPr>
              <w:pStyle w:val="Listeavsnitt"/>
              <w:numPr>
                <w:ilvl w:val="0"/>
                <w:numId w:val="2"/>
              </w:numPr>
            </w:pPr>
            <w:r w:rsidRPr="00A40D76">
              <w:t xml:space="preserve">For nyetablerte selskap kan nøkkelpersoners erfaring fra tidligere arbeidsforhold likestilles med leverandørens. </w:t>
            </w:r>
          </w:p>
          <w:p w14:paraId="752B94DB" w14:textId="77777777" w:rsidR="00240330" w:rsidRDefault="00240330" w:rsidP="00D835F6"/>
        </w:tc>
      </w:tr>
    </w:tbl>
    <w:p w14:paraId="1F88182D" w14:textId="70EF6D2A" w:rsidR="00722EAD" w:rsidRPr="006E7FB3" w:rsidRDefault="001000D0" w:rsidP="00750B44">
      <w:pPr>
        <w:pStyle w:val="Overskrift2"/>
      </w:pPr>
      <w:bookmarkStart w:id="72" w:name="_Toc231308084"/>
      <w:r w:rsidRPr="006E7FB3">
        <w:t>Støtte fra andr</w:t>
      </w:r>
      <w:r w:rsidR="00F455C5" w:rsidRPr="006E7FB3">
        <w:t>e</w:t>
      </w:r>
      <w:r w:rsidRPr="006E7FB3">
        <w:t xml:space="preserve"> virksomheter</w:t>
      </w:r>
      <w:r w:rsidR="006E7FB3" w:rsidRPr="006E7FB3">
        <w:t xml:space="preserve"> – bruk av underleverandør</w:t>
      </w:r>
      <w:bookmarkEnd w:id="72"/>
    </w:p>
    <w:p w14:paraId="407324AA" w14:textId="5512CC2E" w:rsidR="005B1E49" w:rsidRPr="006E7FB3" w:rsidRDefault="005B1E49" w:rsidP="005B1E49">
      <w:pPr>
        <w:rPr>
          <w:iCs/>
        </w:rPr>
      </w:pPr>
      <w:r w:rsidRPr="006E7FB3">
        <w:rPr>
          <w:iCs/>
        </w:rPr>
        <w:t xml:space="preserve">Dersom leverandøren støtter seg på andre </w:t>
      </w:r>
      <w:r w:rsidR="001000D0" w:rsidRPr="006E7FB3">
        <w:rPr>
          <w:iCs/>
        </w:rPr>
        <w:t>virksomheters</w:t>
      </w:r>
      <w:r w:rsidRPr="006E7FB3">
        <w:rPr>
          <w:iCs/>
        </w:rPr>
        <w:t xml:space="preserve"> kapasitet for å oppfylle kvalifikasjonskravene når det gjelder leverandørens økonomiske og finansielle stilling og/eller leverandørens tekniske og faglige kvalifikasjoner, må de </w:t>
      </w:r>
      <w:r w:rsidR="001000D0" w:rsidRPr="006E7FB3">
        <w:rPr>
          <w:iCs/>
        </w:rPr>
        <w:t>støttende virksomheter</w:t>
      </w:r>
      <w:r w:rsidRPr="006E7FB3">
        <w:rPr>
          <w:iCs/>
        </w:rPr>
        <w:t xml:space="preserve"> levere inn egne ESPD-skjema og eventuell tilhørende dokumentasjon på oppfyllelse av kvalifikasjonskrav. </w:t>
      </w:r>
    </w:p>
    <w:p w14:paraId="1C5266B3" w14:textId="77777777" w:rsidR="005B1E49" w:rsidRPr="006E7FB3" w:rsidRDefault="005B1E49" w:rsidP="005B1E49">
      <w:pPr>
        <w:rPr>
          <w:iCs/>
        </w:rPr>
      </w:pPr>
    </w:p>
    <w:p w14:paraId="21A6B28E" w14:textId="792B8534" w:rsidR="005B1E49" w:rsidRPr="00182D61" w:rsidRDefault="005B1E49" w:rsidP="005B1E49">
      <w:pPr>
        <w:rPr>
          <w:iCs/>
        </w:rPr>
      </w:pPr>
      <w:r w:rsidRPr="006E7FB3">
        <w:rPr>
          <w:iCs/>
        </w:rPr>
        <w:t xml:space="preserve">I tillegg skal det vedlegges </w:t>
      </w:r>
      <w:r w:rsidRPr="0064023D">
        <w:rPr>
          <w:iCs/>
        </w:rPr>
        <w:t xml:space="preserve">forpliktelseserklæring (vedlegg </w:t>
      </w:r>
      <w:r w:rsidR="0064023D" w:rsidRPr="0064023D">
        <w:rPr>
          <w:iCs/>
        </w:rPr>
        <w:t>8</w:t>
      </w:r>
      <w:r w:rsidRPr="0064023D">
        <w:rPr>
          <w:iCs/>
        </w:rPr>
        <w:t xml:space="preserve">) fra </w:t>
      </w:r>
      <w:r w:rsidR="001000D0" w:rsidRPr="0064023D">
        <w:rPr>
          <w:iCs/>
        </w:rPr>
        <w:t xml:space="preserve">de støttende </w:t>
      </w:r>
      <w:r w:rsidR="00872AE9" w:rsidRPr="0064023D">
        <w:rPr>
          <w:iCs/>
        </w:rPr>
        <w:t>virksomhetene</w:t>
      </w:r>
      <w:r w:rsidRPr="0064023D">
        <w:rPr>
          <w:iCs/>
        </w:rPr>
        <w:t xml:space="preserve"> om at leverandøren råder over de nødvendige ressursene</w:t>
      </w:r>
      <w:r w:rsidR="001000D0" w:rsidRPr="0064023D">
        <w:rPr>
          <w:iCs/>
        </w:rPr>
        <w:t xml:space="preserve"> i </w:t>
      </w:r>
      <w:r w:rsidR="00F455C5" w:rsidRPr="0064023D">
        <w:rPr>
          <w:iCs/>
        </w:rPr>
        <w:t>virksomheten</w:t>
      </w:r>
      <w:r w:rsidR="00182D61" w:rsidRPr="006E7FB3">
        <w:rPr>
          <w:iCs/>
        </w:rPr>
        <w:t>,</w:t>
      </w:r>
      <w:r w:rsidR="00F455C5" w:rsidRPr="006E7FB3">
        <w:rPr>
          <w:iCs/>
        </w:rPr>
        <w:t xml:space="preserve"> i henhold til kvalifikasjonskravene</w:t>
      </w:r>
      <w:r w:rsidR="00182D61" w:rsidRPr="006E7FB3">
        <w:rPr>
          <w:iCs/>
        </w:rPr>
        <w:t>, i hele kontraktsperioden</w:t>
      </w:r>
      <w:r w:rsidRPr="006E7FB3">
        <w:rPr>
          <w:iCs/>
        </w:rPr>
        <w:t>.</w:t>
      </w:r>
      <w:r w:rsidRPr="00182D61">
        <w:rPr>
          <w:iCs/>
        </w:rPr>
        <w:t xml:space="preserve"> </w:t>
      </w:r>
    </w:p>
    <w:p w14:paraId="4113B70F" w14:textId="77777777" w:rsidR="00F455C5" w:rsidRPr="00F455C5" w:rsidRDefault="00F455C5" w:rsidP="005B1E49">
      <w:pPr>
        <w:rPr>
          <w:iCs/>
        </w:rPr>
      </w:pPr>
    </w:p>
    <w:p w14:paraId="77A6948C" w14:textId="77777777" w:rsidR="00722EAD" w:rsidRDefault="00722EAD" w:rsidP="00750B44">
      <w:pPr>
        <w:pStyle w:val="Overskrift1"/>
      </w:pPr>
      <w:bookmarkStart w:id="73" w:name="_Toc390667844"/>
      <w:bookmarkStart w:id="74" w:name="_Toc231308085"/>
      <w:r w:rsidRPr="00132B4F">
        <w:t>KRAV TIL TILBUDEt</w:t>
      </w:r>
      <w:bookmarkStart w:id="75" w:name="_Toc209599478"/>
      <w:bookmarkStart w:id="76" w:name="_Toc390667845"/>
      <w:bookmarkEnd w:id="70"/>
      <w:bookmarkEnd w:id="73"/>
      <w:bookmarkEnd w:id="74"/>
    </w:p>
    <w:p w14:paraId="6C8BA673" w14:textId="15483A03" w:rsidR="00902C71" w:rsidRDefault="00722EAD" w:rsidP="00722EAD">
      <w:pPr>
        <w:pStyle w:val="Overskrift2"/>
      </w:pPr>
      <w:bookmarkStart w:id="77" w:name="_Toc231308086"/>
      <w:r w:rsidRPr="00132B4F">
        <w:t>Tilbudets utforming</w:t>
      </w:r>
      <w:bookmarkEnd w:id="75"/>
      <w:bookmarkEnd w:id="76"/>
      <w:bookmarkEnd w:id="77"/>
    </w:p>
    <w:p w14:paraId="7C9CE3DF" w14:textId="77777777" w:rsidR="00DA42D6" w:rsidRDefault="00DA42D6" w:rsidP="00722EAD"/>
    <w:p w14:paraId="56F1C603" w14:textId="449AAAF2" w:rsidR="00722EAD" w:rsidRPr="002C77F9" w:rsidRDefault="00722EAD" w:rsidP="00722EAD">
      <w:pPr>
        <w:rPr>
          <w:b/>
          <w:bCs/>
          <w:iCs/>
        </w:rPr>
      </w:pPr>
      <w:r w:rsidRPr="002C77F9">
        <w:t>Komplett tilbud skal bestå av:</w:t>
      </w: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gridCol w:w="1243"/>
      </w:tblGrid>
      <w:tr w:rsidR="00722EAD" w:rsidRPr="00CE08DA" w14:paraId="5F2E5EFB" w14:textId="77777777" w:rsidTr="00407F1C">
        <w:trPr>
          <w:tblHeader/>
        </w:trPr>
        <w:tc>
          <w:tcPr>
            <w:tcW w:w="7920" w:type="dxa"/>
            <w:shd w:val="clear" w:color="auto" w:fill="E6E6E6"/>
          </w:tcPr>
          <w:p w14:paraId="1446450C" w14:textId="77777777" w:rsidR="00722EAD" w:rsidRPr="00CE08DA" w:rsidRDefault="00722EAD" w:rsidP="00407F1C">
            <w:pPr>
              <w:rPr>
                <w:b/>
              </w:rPr>
            </w:pPr>
            <w:r w:rsidRPr="00CE08DA">
              <w:rPr>
                <w:b/>
              </w:rPr>
              <w:t>Dokumentasjon</w:t>
            </w:r>
          </w:p>
        </w:tc>
        <w:tc>
          <w:tcPr>
            <w:tcW w:w="1243" w:type="dxa"/>
            <w:shd w:val="clear" w:color="auto" w:fill="E6E6E6"/>
          </w:tcPr>
          <w:p w14:paraId="66D39CAC" w14:textId="77777777" w:rsidR="00722EAD" w:rsidRPr="00CE08DA" w:rsidRDefault="00722EAD" w:rsidP="00407F1C">
            <w:pPr>
              <w:rPr>
                <w:b/>
              </w:rPr>
            </w:pPr>
            <w:r w:rsidRPr="00CE08DA">
              <w:rPr>
                <w:b/>
              </w:rPr>
              <w:t>Inndeling</w:t>
            </w:r>
          </w:p>
        </w:tc>
      </w:tr>
      <w:tr w:rsidR="00722EAD" w:rsidRPr="00CE08DA" w14:paraId="5A26A58C" w14:textId="77777777" w:rsidTr="00407F1C">
        <w:tc>
          <w:tcPr>
            <w:tcW w:w="7920" w:type="dxa"/>
          </w:tcPr>
          <w:p w14:paraId="10FE9DA0" w14:textId="77777777" w:rsidR="00722EAD" w:rsidRPr="00CE08DA" w:rsidRDefault="00722EAD" w:rsidP="007A3C64">
            <w:pPr>
              <w:pStyle w:val="Listeavsnitt"/>
              <w:numPr>
                <w:ilvl w:val="0"/>
                <w:numId w:val="2"/>
              </w:numPr>
            </w:pPr>
            <w:r w:rsidRPr="00CE08DA">
              <w:t>Signert tilbudsbrev (vedlegg 5 til konkurransegrunnlaget)</w:t>
            </w:r>
          </w:p>
          <w:p w14:paraId="12F1BFD2" w14:textId="77777777" w:rsidR="00722EAD" w:rsidRPr="00CE08DA" w:rsidRDefault="00722EAD" w:rsidP="00407F1C"/>
          <w:p w14:paraId="5F5893B5" w14:textId="77777777" w:rsidR="00722EAD" w:rsidRPr="00CE08DA" w:rsidRDefault="00722EAD" w:rsidP="00407F1C">
            <w:r w:rsidRPr="00CE08DA">
              <w:t>Tilbudsbrevet skal være datert og signert av en person som i henhold til firmaattesten har fullmakt til å signere på vegne av leverandøren.</w:t>
            </w:r>
          </w:p>
        </w:tc>
        <w:tc>
          <w:tcPr>
            <w:tcW w:w="1243" w:type="dxa"/>
          </w:tcPr>
          <w:p w14:paraId="64277E56" w14:textId="77777777" w:rsidR="00722EAD" w:rsidRPr="00CE08DA" w:rsidRDefault="00722EAD" w:rsidP="00407F1C">
            <w:r w:rsidRPr="00CE08DA">
              <w:t>1</w:t>
            </w:r>
          </w:p>
        </w:tc>
      </w:tr>
      <w:tr w:rsidR="00485AE6" w:rsidRPr="00CE08DA" w14:paraId="51D7540D" w14:textId="77777777" w:rsidTr="00407F1C">
        <w:tc>
          <w:tcPr>
            <w:tcW w:w="7920" w:type="dxa"/>
          </w:tcPr>
          <w:p w14:paraId="7854E209" w14:textId="4CD23C09" w:rsidR="00485AE6" w:rsidRPr="00CE08DA" w:rsidRDefault="00485AE6" w:rsidP="007A3C64">
            <w:pPr>
              <w:pStyle w:val="Listeavsnitt"/>
              <w:numPr>
                <w:ilvl w:val="0"/>
                <w:numId w:val="2"/>
              </w:numPr>
            </w:pPr>
            <w:r w:rsidRPr="00CE08DA">
              <w:t>Utfylt egenerklæring for kvalifikasjonskrav (ESPD) i Mercell, jf. punkt 3.</w:t>
            </w:r>
          </w:p>
        </w:tc>
        <w:tc>
          <w:tcPr>
            <w:tcW w:w="1243" w:type="dxa"/>
          </w:tcPr>
          <w:p w14:paraId="6B7064C9" w14:textId="6CC15AC2" w:rsidR="00485AE6" w:rsidRPr="00CE08DA" w:rsidRDefault="00485AE6" w:rsidP="00485AE6">
            <w:r w:rsidRPr="00CE08DA">
              <w:t>2</w:t>
            </w:r>
          </w:p>
        </w:tc>
      </w:tr>
      <w:tr w:rsidR="00485AE6" w:rsidRPr="00CE08DA" w14:paraId="2E5D3C09" w14:textId="77777777" w:rsidTr="0029756A">
        <w:tc>
          <w:tcPr>
            <w:tcW w:w="7920" w:type="dxa"/>
          </w:tcPr>
          <w:p w14:paraId="7CDC649A" w14:textId="57D9D331" w:rsidR="00485AE6" w:rsidRPr="00CE08DA" w:rsidRDefault="00B55DE6" w:rsidP="007A3C64">
            <w:pPr>
              <w:pStyle w:val="Listeavsnitt"/>
              <w:numPr>
                <w:ilvl w:val="0"/>
                <w:numId w:val="2"/>
              </w:numPr>
            </w:pPr>
            <w:r w:rsidRPr="00CE08DA">
              <w:t xml:space="preserve">Dersom foretaket må støtte seg på underleverandører for å være kvalifisert: </w:t>
            </w:r>
            <w:r w:rsidR="00485AE6" w:rsidRPr="00CE08DA">
              <w:t>Signert forpliktelseserklæring (vedlegg 8 til konkurransegrunnlaget) og utfylt egenerklæring (ESPD) for støttende virksomhet(er)</w:t>
            </w:r>
          </w:p>
        </w:tc>
        <w:tc>
          <w:tcPr>
            <w:tcW w:w="1243" w:type="dxa"/>
          </w:tcPr>
          <w:p w14:paraId="2E0C7124" w14:textId="59D07037" w:rsidR="00485AE6" w:rsidRPr="00CE08DA" w:rsidRDefault="00485AE6" w:rsidP="00485AE6">
            <w:r w:rsidRPr="00CE08DA">
              <w:t>3</w:t>
            </w:r>
          </w:p>
        </w:tc>
      </w:tr>
      <w:tr w:rsidR="00485AE6" w:rsidRPr="00CE08DA" w14:paraId="1C490775" w14:textId="77777777" w:rsidTr="0029756A">
        <w:tc>
          <w:tcPr>
            <w:tcW w:w="7920" w:type="dxa"/>
          </w:tcPr>
          <w:p w14:paraId="29DC6926" w14:textId="7C05E811" w:rsidR="00485AE6" w:rsidRPr="00CE08DA" w:rsidRDefault="00485AE6" w:rsidP="007A3C64">
            <w:pPr>
              <w:pStyle w:val="Listeavsnitt"/>
              <w:numPr>
                <w:ilvl w:val="0"/>
                <w:numId w:val="2"/>
              </w:numPr>
            </w:pPr>
            <w:r w:rsidRPr="00CE08DA">
              <w:t xml:space="preserve">Fullstendig utfylt prisskjema (vedlegg </w:t>
            </w:r>
            <w:r w:rsidR="00A546DD" w:rsidRPr="00CE08DA">
              <w:t>2</w:t>
            </w:r>
            <w:r w:rsidRPr="00CE08DA">
              <w:t xml:space="preserve"> til konkurransegrunnlaget)</w:t>
            </w:r>
          </w:p>
        </w:tc>
        <w:tc>
          <w:tcPr>
            <w:tcW w:w="1243" w:type="dxa"/>
          </w:tcPr>
          <w:p w14:paraId="07BA973F" w14:textId="2C6DDDDA" w:rsidR="00485AE6" w:rsidRPr="00CE08DA" w:rsidRDefault="00485AE6" w:rsidP="00485AE6">
            <w:r w:rsidRPr="00CE08DA">
              <w:t>4</w:t>
            </w:r>
          </w:p>
        </w:tc>
      </w:tr>
      <w:tr w:rsidR="00880393" w:rsidRPr="00CE08DA" w14:paraId="2FCC6496" w14:textId="77777777" w:rsidTr="0029756A">
        <w:tc>
          <w:tcPr>
            <w:tcW w:w="7920" w:type="dxa"/>
          </w:tcPr>
          <w:p w14:paraId="7EBA0330" w14:textId="62F110EC" w:rsidR="003336A0" w:rsidRPr="00CE08DA" w:rsidRDefault="00D869D4" w:rsidP="007A3C64">
            <w:pPr>
              <w:pStyle w:val="Listeavsnitt"/>
              <w:numPr>
                <w:ilvl w:val="0"/>
                <w:numId w:val="2"/>
              </w:numPr>
            </w:pPr>
            <w:r w:rsidRPr="00CE08DA">
              <w:t>Fullmakt for opplysninger om skatt</w:t>
            </w:r>
            <w:r w:rsidR="006619A2" w:rsidRPr="00CE08DA">
              <w:t xml:space="preserve"> og avgifter, fra leverandør og alle eventuelle underleverandører. Trenger kun leveres dersom dette ikke er levert tidligere. </w:t>
            </w:r>
          </w:p>
          <w:p w14:paraId="25998886" w14:textId="050B851F" w:rsidR="006D3BF3" w:rsidRPr="00CE08DA" w:rsidRDefault="006D3BF3" w:rsidP="00A3149F"/>
        </w:tc>
        <w:tc>
          <w:tcPr>
            <w:tcW w:w="1243" w:type="dxa"/>
          </w:tcPr>
          <w:p w14:paraId="0E1752B3" w14:textId="56F25996" w:rsidR="00880393" w:rsidRPr="00CE08DA" w:rsidRDefault="0052501D" w:rsidP="00485AE6">
            <w:r w:rsidRPr="00CE08DA">
              <w:t>5</w:t>
            </w:r>
          </w:p>
        </w:tc>
      </w:tr>
      <w:tr w:rsidR="00A3149F" w:rsidRPr="00CE08DA" w14:paraId="6C2C12CE" w14:textId="77777777" w:rsidTr="0029756A">
        <w:tc>
          <w:tcPr>
            <w:tcW w:w="7920" w:type="dxa"/>
          </w:tcPr>
          <w:p w14:paraId="463701BF" w14:textId="414B119C" w:rsidR="0001084C" w:rsidRPr="00CE08DA" w:rsidRDefault="00A3149F" w:rsidP="002C77F9">
            <w:pPr>
              <w:pStyle w:val="Listeavsnitt"/>
              <w:numPr>
                <w:ilvl w:val="0"/>
                <w:numId w:val="2"/>
              </w:numPr>
            </w:pPr>
            <w:r w:rsidRPr="00CE08DA">
              <w:t>Dokumentasjon for kvalifikasjonskravene</w:t>
            </w:r>
            <w:r w:rsidR="002C77F9" w:rsidRPr="00CE08DA">
              <w:t>, inklusive u</w:t>
            </w:r>
            <w:r w:rsidR="0001084C" w:rsidRPr="00CE08DA">
              <w:t xml:space="preserve">tfylt vedlegg </w:t>
            </w:r>
            <w:r w:rsidR="006446E7" w:rsidRPr="00CE08DA">
              <w:t>9</w:t>
            </w:r>
          </w:p>
          <w:p w14:paraId="2F8DF0F0" w14:textId="77777777" w:rsidR="00A3149F" w:rsidRPr="00CE08DA" w:rsidRDefault="00A3149F" w:rsidP="00A3149F"/>
        </w:tc>
        <w:tc>
          <w:tcPr>
            <w:tcW w:w="1243" w:type="dxa"/>
          </w:tcPr>
          <w:p w14:paraId="736105E5" w14:textId="5C7C3A59" w:rsidR="00A3149F" w:rsidRPr="00CE08DA" w:rsidRDefault="00A3149F" w:rsidP="00485AE6">
            <w:r w:rsidRPr="00CE08DA">
              <w:t>6</w:t>
            </w:r>
          </w:p>
        </w:tc>
      </w:tr>
    </w:tbl>
    <w:p w14:paraId="62534872" w14:textId="77777777" w:rsidR="00722EAD" w:rsidRPr="00CE08DA" w:rsidRDefault="00722EAD" w:rsidP="00750B44">
      <w:pPr>
        <w:pStyle w:val="Overskrift2"/>
      </w:pPr>
      <w:bookmarkStart w:id="78" w:name="_Toc209599462"/>
      <w:bookmarkStart w:id="79" w:name="_Toc390667836"/>
      <w:bookmarkStart w:id="80" w:name="_Toc201116218"/>
      <w:bookmarkStart w:id="81" w:name="_Toc209599481"/>
      <w:bookmarkStart w:id="82" w:name="_Toc390667847"/>
      <w:bookmarkStart w:id="83" w:name="_Toc231308087"/>
      <w:r w:rsidRPr="00CE08DA">
        <w:lastRenderedPageBreak/>
        <w:t>Forbehold</w:t>
      </w:r>
      <w:bookmarkEnd w:id="78"/>
      <w:bookmarkEnd w:id="79"/>
      <w:bookmarkEnd w:id="83"/>
    </w:p>
    <w:bookmarkEnd w:id="80"/>
    <w:p w14:paraId="300F3214" w14:textId="77777777" w:rsidR="00722EAD" w:rsidRDefault="00722EAD" w:rsidP="00722EAD">
      <w:r w:rsidRPr="00CE08DA">
        <w:t>Alle forbehold skal være presise og entydige, slik at oppdragsgiver kan vurdere og prise disse uten kontakt med leverandøren. Forbehold</w:t>
      </w:r>
      <w:r w:rsidRPr="009F69E9">
        <w:t xml:space="preserve"> skal klart </w:t>
      </w:r>
      <w:proofErr w:type="gramStart"/>
      <w:r w:rsidRPr="009F69E9">
        <w:t>fremgå</w:t>
      </w:r>
      <w:proofErr w:type="gramEnd"/>
      <w:r w:rsidRPr="009F69E9">
        <w:t xml:space="preserve"> av tilbudsbrevet med henvisning til hvor i tilbudet forbeholdet framkommer (sidetall og punktnummer).</w:t>
      </w:r>
    </w:p>
    <w:p w14:paraId="0A7E5A95" w14:textId="77777777" w:rsidR="00C20465" w:rsidRDefault="00C20465" w:rsidP="00722EAD"/>
    <w:p w14:paraId="5200FBFC" w14:textId="77777777" w:rsidR="00722EAD" w:rsidRPr="00132B4F" w:rsidRDefault="00722EAD" w:rsidP="00750B44">
      <w:pPr>
        <w:pStyle w:val="Overskrift2"/>
      </w:pPr>
      <w:bookmarkStart w:id="84" w:name="_Toc231308088"/>
      <w:r w:rsidRPr="00132B4F">
        <w:t>Alternative tilbud</w:t>
      </w:r>
      <w:bookmarkEnd w:id="81"/>
      <w:bookmarkEnd w:id="82"/>
      <w:bookmarkEnd w:id="84"/>
    </w:p>
    <w:p w14:paraId="548E9FDD" w14:textId="15EFE173" w:rsidR="00722EAD" w:rsidRDefault="00722EAD" w:rsidP="00722EAD">
      <w:r w:rsidRPr="00132B4F">
        <w:t xml:space="preserve">Det er </w:t>
      </w:r>
      <w:r w:rsidRPr="003D4AAF">
        <w:rPr>
          <w:b/>
        </w:rPr>
        <w:t>ikke</w:t>
      </w:r>
      <w:r w:rsidRPr="00132B4F">
        <w:t xml:space="preserve"> adgang til å gi alternativ</w:t>
      </w:r>
      <w:r w:rsidR="00DC6497">
        <w:t>e</w:t>
      </w:r>
      <w:r w:rsidRPr="00132B4F">
        <w:t xml:space="preserve"> tilbud.</w:t>
      </w:r>
    </w:p>
    <w:p w14:paraId="7E97C8AF" w14:textId="77777777" w:rsidR="00722EAD" w:rsidRPr="00132B4F" w:rsidRDefault="00722EAD" w:rsidP="00722EAD"/>
    <w:p w14:paraId="7127D57A" w14:textId="77777777" w:rsidR="00722EAD" w:rsidRPr="006F7A44" w:rsidRDefault="00722EAD" w:rsidP="00750B44">
      <w:pPr>
        <w:pStyle w:val="Overskrift2"/>
      </w:pPr>
      <w:bookmarkStart w:id="85" w:name="_Toc201116212"/>
      <w:bookmarkStart w:id="86" w:name="_Toc235256575"/>
      <w:bookmarkStart w:id="87" w:name="_Toc390667848"/>
      <w:bookmarkStart w:id="88" w:name="_Toc209599482"/>
      <w:bookmarkStart w:id="89" w:name="_Toc231308089"/>
      <w:r w:rsidRPr="006F7A44">
        <w:t>Deltilbud</w:t>
      </w:r>
      <w:bookmarkEnd w:id="85"/>
      <w:bookmarkEnd w:id="86"/>
      <w:bookmarkEnd w:id="87"/>
      <w:bookmarkEnd w:id="89"/>
      <w:r w:rsidRPr="006F7A44">
        <w:t xml:space="preserve"> </w:t>
      </w:r>
    </w:p>
    <w:p w14:paraId="4FAE242B" w14:textId="28F3DF8D" w:rsidR="00722EAD" w:rsidRPr="006F7A44" w:rsidRDefault="00722EAD" w:rsidP="00722EAD">
      <w:pPr>
        <w:rPr>
          <w:bCs/>
        </w:rPr>
      </w:pPr>
      <w:bookmarkStart w:id="90" w:name="_Hlk67488606"/>
      <w:r w:rsidRPr="006F7A44">
        <w:t xml:space="preserve">Det er </w:t>
      </w:r>
      <w:r w:rsidR="00701457" w:rsidRPr="006F7A44">
        <w:rPr>
          <w:bCs/>
        </w:rPr>
        <w:t xml:space="preserve">anledning til å gi tilbud på deler av oppdraget, under følgende forutsetninger: </w:t>
      </w:r>
    </w:p>
    <w:p w14:paraId="06DA906D" w14:textId="2E0C6E00" w:rsidR="00F31F72" w:rsidRPr="006F7A44" w:rsidRDefault="00F31F72" w:rsidP="00F31F72">
      <w:pPr>
        <w:pStyle w:val="Listeavsnitt"/>
        <w:numPr>
          <w:ilvl w:val="1"/>
          <w:numId w:val="2"/>
        </w:numPr>
        <w:rPr>
          <w:iCs/>
        </w:rPr>
      </w:pPr>
      <w:r w:rsidRPr="006F7A44">
        <w:rPr>
          <w:iCs/>
        </w:rPr>
        <w:t>Det kan gis tilbud på en</w:t>
      </w:r>
      <w:r w:rsidR="00E150FD" w:rsidRPr="006F7A44">
        <w:rPr>
          <w:iCs/>
        </w:rPr>
        <w:t>,</w:t>
      </w:r>
      <w:r w:rsidRPr="006F7A44">
        <w:rPr>
          <w:iCs/>
        </w:rPr>
        <w:t xml:space="preserve"> flere </w:t>
      </w:r>
      <w:r w:rsidR="00E150FD" w:rsidRPr="006F7A44">
        <w:rPr>
          <w:iCs/>
        </w:rPr>
        <w:t xml:space="preserve">eller alle </w:t>
      </w:r>
      <w:r w:rsidRPr="006F7A44">
        <w:rPr>
          <w:iCs/>
        </w:rPr>
        <w:t>roder.</w:t>
      </w:r>
    </w:p>
    <w:p w14:paraId="1A3F6236" w14:textId="77777777" w:rsidR="00AF5C4C" w:rsidRDefault="00F31F72" w:rsidP="00AF5C4C">
      <w:pPr>
        <w:pStyle w:val="Listeavsnitt"/>
        <w:numPr>
          <w:ilvl w:val="1"/>
          <w:numId w:val="2"/>
        </w:numPr>
        <w:rPr>
          <w:iCs/>
        </w:rPr>
      </w:pPr>
      <w:r w:rsidRPr="006F7A44">
        <w:rPr>
          <w:iCs/>
        </w:rPr>
        <w:t>Det må gis tilbud på alle etterspurte tjenester innenfor en rode.</w:t>
      </w:r>
      <w:bookmarkEnd w:id="90"/>
    </w:p>
    <w:p w14:paraId="2C478EB4" w14:textId="109B768C" w:rsidR="00EF0455" w:rsidRDefault="00B24498" w:rsidP="00745630">
      <w:pPr>
        <w:pStyle w:val="Listeavsnitt"/>
        <w:numPr>
          <w:ilvl w:val="1"/>
          <w:numId w:val="2"/>
        </w:numPr>
        <w:rPr>
          <w:iCs/>
        </w:rPr>
      </w:pPr>
      <w:r>
        <w:rPr>
          <w:iCs/>
        </w:rPr>
        <w:t>Leverandør</w:t>
      </w:r>
      <w:r w:rsidR="00EF0455" w:rsidRPr="006F7A44">
        <w:rPr>
          <w:iCs/>
        </w:rPr>
        <w:t xml:space="preserve"> kan legge inn </w:t>
      </w:r>
      <w:r w:rsidR="00237B1C">
        <w:rPr>
          <w:iCs/>
        </w:rPr>
        <w:t>pris</w:t>
      </w:r>
      <w:r w:rsidR="00EF0455" w:rsidRPr="006F7A44">
        <w:rPr>
          <w:iCs/>
        </w:rPr>
        <w:t xml:space="preserve">tilbud </w:t>
      </w:r>
      <w:r w:rsidR="00237B1C">
        <w:rPr>
          <w:iCs/>
        </w:rPr>
        <w:t xml:space="preserve">i prisskjema </w:t>
      </w:r>
      <w:r w:rsidR="00EF0455" w:rsidRPr="006F7A44">
        <w:rPr>
          <w:iCs/>
        </w:rPr>
        <w:t xml:space="preserve">på flere roder enn </w:t>
      </w:r>
      <w:r>
        <w:rPr>
          <w:iCs/>
        </w:rPr>
        <w:t>leverandør</w:t>
      </w:r>
      <w:r w:rsidR="00EF0455" w:rsidRPr="006F7A44">
        <w:rPr>
          <w:iCs/>
        </w:rPr>
        <w:t xml:space="preserve"> har kapasitet til. </w:t>
      </w:r>
    </w:p>
    <w:p w14:paraId="67BD6CB1" w14:textId="4AF83C6F" w:rsidR="008335DC" w:rsidRDefault="00CA64E9" w:rsidP="00996B2F">
      <w:pPr>
        <w:pStyle w:val="Listeavsnitt"/>
        <w:numPr>
          <w:ilvl w:val="1"/>
          <w:numId w:val="2"/>
        </w:numPr>
      </w:pPr>
      <w:r>
        <w:t>Leverandør skal angi i tilbudsbrevet</w:t>
      </w:r>
      <w:r w:rsidR="00382734">
        <w:t xml:space="preserve"> (vedlegg 5 punkt 5)</w:t>
      </w:r>
      <w:r>
        <w:t xml:space="preserve"> </w:t>
      </w:r>
      <w:r w:rsidR="008335DC">
        <w:t>en prioritering av hvilke roder som er mest ønskelige. Prioriteringen er ved</w:t>
      </w:r>
      <w:r w:rsidR="006F554F">
        <w:t xml:space="preserve"> bruk av</w:t>
      </w:r>
      <w:r w:rsidR="008335DC">
        <w:t xml:space="preserve"> nummer 1 til 5, hvor 1 er mest ønskelig og 5 er minst ønskelig. </w:t>
      </w:r>
    </w:p>
    <w:p w14:paraId="333801B2" w14:textId="12A84019" w:rsidR="00CA64E9" w:rsidRDefault="008335DC" w:rsidP="00996B2F">
      <w:pPr>
        <w:pStyle w:val="Listeavsnitt"/>
        <w:numPr>
          <w:ilvl w:val="1"/>
          <w:numId w:val="2"/>
        </w:numPr>
      </w:pPr>
      <w:r>
        <w:t xml:space="preserve">Leverandør skal videre angi i tilbudsbrevet </w:t>
      </w:r>
      <w:r w:rsidR="00237B1C">
        <w:t xml:space="preserve">(vedlegg 5 punkt </w:t>
      </w:r>
      <w:r w:rsidR="00B50D8F">
        <w:t>6</w:t>
      </w:r>
      <w:r w:rsidR="00237B1C">
        <w:t xml:space="preserve">) </w:t>
      </w:r>
      <w:r w:rsidR="00CA64E9">
        <w:t xml:space="preserve">hvor mange roder </w:t>
      </w:r>
      <w:r w:rsidR="00AD2DB3">
        <w:t xml:space="preserve">firmaet maksimalt kan tildeles </w:t>
      </w:r>
      <w:r w:rsidR="00632786">
        <w:t>av</w:t>
      </w:r>
      <w:r w:rsidR="006F1CC6">
        <w:t xml:space="preserve"> de fem som er utlyst, og om det kun er spesifikke kombinasjoner av roder leverandør kan håndtere</w:t>
      </w:r>
      <w:r w:rsidR="00AD2DB3">
        <w:t xml:space="preserve">. </w:t>
      </w:r>
      <w:r w:rsidR="009D2AA4">
        <w:t xml:space="preserve">F.eks. dersom et firma har kapasitet </w:t>
      </w:r>
      <w:r w:rsidR="00895010">
        <w:t xml:space="preserve">til fire roder, men om det tildeles </w:t>
      </w:r>
      <w:r w:rsidR="009D2AA4">
        <w:t>rode 8, 20 og 33,</w:t>
      </w:r>
      <w:r w:rsidR="00895010">
        <w:t xml:space="preserve"> så kan det ikke ta flere roder enn det. </w:t>
      </w:r>
    </w:p>
    <w:p w14:paraId="56BB53F2" w14:textId="77777777" w:rsidR="00635682" w:rsidRDefault="00635682" w:rsidP="00635682">
      <w:pPr>
        <w:pStyle w:val="Listeavsnitt"/>
        <w:ind w:left="720"/>
      </w:pPr>
    </w:p>
    <w:p w14:paraId="36C14996" w14:textId="77777777" w:rsidR="00EC568D" w:rsidRDefault="00EC568D" w:rsidP="00EC568D">
      <w:pPr>
        <w:pStyle w:val="Listeavsnitt"/>
        <w:ind w:left="720"/>
      </w:pPr>
    </w:p>
    <w:p w14:paraId="64974201" w14:textId="415C87FA" w:rsidR="00336C7F" w:rsidRPr="006F7A44" w:rsidRDefault="00A510FB" w:rsidP="00D02E2C">
      <w:pPr>
        <w:pStyle w:val="Overskrift2"/>
      </w:pPr>
      <w:bookmarkStart w:id="91" w:name="_Toc231308090"/>
      <w:r>
        <w:t>Tilbudsbrev</w:t>
      </w:r>
      <w:r w:rsidR="00686686">
        <w:t xml:space="preserve"> </w:t>
      </w:r>
      <w:r>
        <w:t xml:space="preserve">– </w:t>
      </w:r>
      <w:r w:rsidR="00022995">
        <w:t>angivelse av kapasitet (vedlegg 5 punkt 6)</w:t>
      </w:r>
      <w:bookmarkEnd w:id="91"/>
    </w:p>
    <w:p w14:paraId="7F763F83" w14:textId="2B29E70B" w:rsidR="00AB053A" w:rsidRDefault="00AD2DB3" w:rsidP="00CC7ACF">
      <w:pPr>
        <w:tabs>
          <w:tab w:val="num" w:pos="576"/>
        </w:tabs>
        <w:ind w:hanging="11"/>
        <w:rPr>
          <w:rFonts w:asciiTheme="minorHAnsi" w:hAnsiTheme="minorHAnsi"/>
        </w:rPr>
      </w:pPr>
      <w:bookmarkStart w:id="92" w:name="_Hlk134023850"/>
      <w:r>
        <w:rPr>
          <w:rFonts w:asciiTheme="minorHAnsi" w:hAnsiTheme="minorHAnsi"/>
        </w:rPr>
        <w:t>Leverandør skal i tilbudsbrevet</w:t>
      </w:r>
      <w:r w:rsidR="00022995">
        <w:rPr>
          <w:rFonts w:asciiTheme="minorHAnsi" w:hAnsiTheme="minorHAnsi"/>
        </w:rPr>
        <w:t xml:space="preserve">, vedlegg 5, </w:t>
      </w:r>
      <w:r>
        <w:rPr>
          <w:rFonts w:asciiTheme="minorHAnsi" w:hAnsiTheme="minorHAnsi"/>
        </w:rPr>
        <w:t>punkt</w:t>
      </w:r>
      <w:r w:rsidR="00636E75">
        <w:rPr>
          <w:rFonts w:asciiTheme="minorHAnsi" w:hAnsiTheme="minorHAnsi"/>
        </w:rPr>
        <w:t xml:space="preserve"> </w:t>
      </w:r>
      <w:r w:rsidR="00022995">
        <w:rPr>
          <w:rFonts w:asciiTheme="minorHAnsi" w:hAnsiTheme="minorHAnsi"/>
        </w:rPr>
        <w:t>6</w:t>
      </w:r>
      <w:r w:rsidR="00636E75">
        <w:rPr>
          <w:rFonts w:asciiTheme="minorHAnsi" w:hAnsiTheme="minorHAnsi"/>
        </w:rPr>
        <w:t xml:space="preserve"> oppgi hv</w:t>
      </w:r>
      <w:r w:rsidR="00AB053A">
        <w:rPr>
          <w:rFonts w:asciiTheme="minorHAnsi" w:hAnsiTheme="minorHAnsi"/>
        </w:rPr>
        <w:t xml:space="preserve">or mange roder som maksimalt </w:t>
      </w:r>
      <w:r w:rsidR="00195589">
        <w:rPr>
          <w:rFonts w:asciiTheme="minorHAnsi" w:hAnsiTheme="minorHAnsi"/>
        </w:rPr>
        <w:t xml:space="preserve">ønskes, og </w:t>
      </w:r>
      <w:r w:rsidR="00AB053A">
        <w:rPr>
          <w:rFonts w:asciiTheme="minorHAnsi" w:hAnsiTheme="minorHAnsi"/>
        </w:rPr>
        <w:t>kan tildeles</w:t>
      </w:r>
      <w:r w:rsidR="00195589">
        <w:rPr>
          <w:rFonts w:asciiTheme="minorHAnsi" w:hAnsiTheme="minorHAnsi"/>
        </w:rPr>
        <w:t>,</w:t>
      </w:r>
      <w:r w:rsidR="00AB053A">
        <w:rPr>
          <w:rFonts w:asciiTheme="minorHAnsi" w:hAnsiTheme="minorHAnsi"/>
        </w:rPr>
        <w:t xml:space="preserve"> firmaet. Leverandør må tenke igjennom og vurdere egen kapasitet til å påta seg roder. </w:t>
      </w:r>
      <w:r w:rsidR="002F7932">
        <w:rPr>
          <w:rFonts w:asciiTheme="minorHAnsi" w:hAnsiTheme="minorHAnsi"/>
        </w:rPr>
        <w:t xml:space="preserve">Leverandør må </w:t>
      </w:r>
      <w:r w:rsidR="00CC7ACF">
        <w:rPr>
          <w:rFonts w:asciiTheme="minorHAnsi" w:hAnsiTheme="minorHAnsi"/>
        </w:rPr>
        <w:t>vurdere</w:t>
      </w:r>
      <w:r w:rsidR="002F7932">
        <w:rPr>
          <w:rFonts w:asciiTheme="minorHAnsi" w:hAnsiTheme="minorHAnsi"/>
        </w:rPr>
        <w:t xml:space="preserve"> eksisterende</w:t>
      </w:r>
      <w:r w:rsidR="00287260">
        <w:rPr>
          <w:rFonts w:asciiTheme="minorHAnsi" w:hAnsiTheme="minorHAnsi"/>
        </w:rPr>
        <w:t>, og/</w:t>
      </w:r>
      <w:r w:rsidR="002F7932">
        <w:rPr>
          <w:rFonts w:asciiTheme="minorHAnsi" w:hAnsiTheme="minorHAnsi"/>
        </w:rPr>
        <w:t>eller planlagte</w:t>
      </w:r>
      <w:r w:rsidR="00287260">
        <w:rPr>
          <w:rFonts w:asciiTheme="minorHAnsi" w:hAnsiTheme="minorHAnsi"/>
        </w:rPr>
        <w:t>,</w:t>
      </w:r>
      <w:r w:rsidR="002F7932">
        <w:rPr>
          <w:rFonts w:asciiTheme="minorHAnsi" w:hAnsiTheme="minorHAnsi"/>
        </w:rPr>
        <w:t xml:space="preserve"> bemanning og maskinpark. Bemanning og maskinpark kan komme fra eget firma eller underleverandører. </w:t>
      </w:r>
      <w:r w:rsidR="00CC7ACF">
        <w:rPr>
          <w:rFonts w:asciiTheme="minorHAnsi" w:hAnsiTheme="minorHAnsi"/>
        </w:rPr>
        <w:t xml:space="preserve">Så skal leverandør i tilbudsbrevet punkt </w:t>
      </w:r>
      <w:r w:rsidR="00377FA0">
        <w:rPr>
          <w:rFonts w:asciiTheme="minorHAnsi" w:hAnsiTheme="minorHAnsi"/>
        </w:rPr>
        <w:t>6</w:t>
      </w:r>
      <w:r w:rsidR="00CC7ACF">
        <w:rPr>
          <w:rFonts w:asciiTheme="minorHAnsi" w:hAnsiTheme="minorHAnsi"/>
        </w:rPr>
        <w:t xml:space="preserve"> </w:t>
      </w:r>
      <w:r w:rsidR="005508A7">
        <w:rPr>
          <w:rFonts w:asciiTheme="minorHAnsi" w:hAnsiTheme="minorHAnsi"/>
        </w:rPr>
        <w:t>oppgi</w:t>
      </w:r>
      <w:r w:rsidR="00CC7ACF">
        <w:rPr>
          <w:rFonts w:asciiTheme="minorHAnsi" w:hAnsiTheme="minorHAnsi"/>
        </w:rPr>
        <w:t xml:space="preserve"> </w:t>
      </w:r>
      <w:r w:rsidR="005508A7">
        <w:rPr>
          <w:rFonts w:asciiTheme="minorHAnsi" w:hAnsiTheme="minorHAnsi"/>
        </w:rPr>
        <w:t>hvor mange roder</w:t>
      </w:r>
      <w:r w:rsidR="00377FA0">
        <w:rPr>
          <w:rFonts w:asciiTheme="minorHAnsi" w:hAnsiTheme="minorHAnsi"/>
        </w:rPr>
        <w:t>, og ev. hvilke,</w:t>
      </w:r>
      <w:r w:rsidR="005508A7">
        <w:rPr>
          <w:rFonts w:asciiTheme="minorHAnsi" w:hAnsiTheme="minorHAnsi"/>
        </w:rPr>
        <w:t xml:space="preserve"> leverandøren maksimalt ønsker og kan bli tildelt</w:t>
      </w:r>
      <w:r w:rsidR="00C019C6">
        <w:rPr>
          <w:rFonts w:asciiTheme="minorHAnsi" w:hAnsiTheme="minorHAnsi"/>
        </w:rPr>
        <w:t xml:space="preserve">, på bakgrunn av dette. </w:t>
      </w:r>
    </w:p>
    <w:bookmarkEnd w:id="92"/>
    <w:p w14:paraId="6D20195F" w14:textId="77777777" w:rsidR="002A0149" w:rsidRDefault="002A0149" w:rsidP="002A0149"/>
    <w:p w14:paraId="17B0F9B2" w14:textId="486DA043" w:rsidR="007D1C60" w:rsidRPr="00350474" w:rsidRDefault="00BA6634" w:rsidP="007D1C60">
      <w:r>
        <w:t xml:space="preserve">Oppdragsgiver understreker at </w:t>
      </w:r>
      <w:r w:rsidR="00C35013">
        <w:t xml:space="preserve">det er </w:t>
      </w:r>
      <w:r>
        <w:t>l</w:t>
      </w:r>
      <w:r w:rsidR="00E86572" w:rsidRPr="006F7A44">
        <w:t>everandøren</w:t>
      </w:r>
      <w:r w:rsidR="00C35013">
        <w:t>s ansvar å sørge</w:t>
      </w:r>
      <w:r w:rsidR="00962404">
        <w:t xml:space="preserve"> for,</w:t>
      </w:r>
      <w:r w:rsidR="008B025A">
        <w:t xml:space="preserve"> fra kontraktsoppstart </w:t>
      </w:r>
      <w:r w:rsidR="008B025A" w:rsidRPr="00350474">
        <w:t>og</w:t>
      </w:r>
      <w:r w:rsidR="00962404" w:rsidRPr="00350474">
        <w:t xml:space="preserve"> gjennom hele kontraktsperioden</w:t>
      </w:r>
      <w:r w:rsidR="007D1C60" w:rsidRPr="00350474">
        <w:t xml:space="preserve">, </w:t>
      </w:r>
      <w:r w:rsidR="00E86572" w:rsidRPr="00350474">
        <w:t>at</w:t>
      </w:r>
      <w:r w:rsidR="007D1C60" w:rsidRPr="00350474">
        <w:t xml:space="preserve">: </w:t>
      </w:r>
    </w:p>
    <w:p w14:paraId="0DC27AE6" w14:textId="0C88C2C2" w:rsidR="00092DA9" w:rsidRPr="00350474" w:rsidRDefault="00980043" w:rsidP="00092DA9">
      <w:pPr>
        <w:pStyle w:val="Listeavsnitt"/>
        <w:numPr>
          <w:ilvl w:val="0"/>
          <w:numId w:val="11"/>
        </w:numPr>
      </w:pPr>
      <w:r w:rsidRPr="00350474">
        <w:t xml:space="preserve">Leverandør har tilstrekkelig med </w:t>
      </w:r>
      <w:r w:rsidR="006A3379" w:rsidRPr="00350474">
        <w:t xml:space="preserve">maskiner, </w:t>
      </w:r>
      <w:r w:rsidR="00664025" w:rsidRPr="00350474">
        <w:t xml:space="preserve">kjøretøy, </w:t>
      </w:r>
      <w:r w:rsidR="006A3379" w:rsidRPr="00350474">
        <w:t xml:space="preserve">utstyr og bemanning til å ivareta </w:t>
      </w:r>
      <w:proofErr w:type="spellStart"/>
      <w:r w:rsidR="006A3379" w:rsidRPr="00350474">
        <w:t>kontraktskravene</w:t>
      </w:r>
      <w:proofErr w:type="spellEnd"/>
      <w:r w:rsidR="00092DA9" w:rsidRPr="00350474">
        <w:t>. Kravene som stilles i kontraktbestemmelsene (del B) er å betrakte som minimumskrav, som skal være ivaretatt.</w:t>
      </w:r>
    </w:p>
    <w:p w14:paraId="627CC7A1" w14:textId="1D6279D0" w:rsidR="007D1C60" w:rsidRPr="00350474" w:rsidRDefault="00092DA9" w:rsidP="0089373A">
      <w:pPr>
        <w:pStyle w:val="Listeavsnitt"/>
        <w:numPr>
          <w:ilvl w:val="0"/>
          <w:numId w:val="11"/>
        </w:numPr>
      </w:pPr>
      <w:r w:rsidRPr="00350474">
        <w:t>K</w:t>
      </w:r>
      <w:r w:rsidR="00E86572" w:rsidRPr="00350474">
        <w:t>jøretøy, maskiner og utstyr er egnet for kontraktens oppgaver</w:t>
      </w:r>
      <w:r w:rsidRPr="00350474">
        <w:t>.</w:t>
      </w:r>
      <w:r w:rsidR="00E86572" w:rsidRPr="00350474">
        <w:t xml:space="preserve"> </w:t>
      </w:r>
    </w:p>
    <w:p w14:paraId="6A681190" w14:textId="77777777" w:rsidR="0068633B" w:rsidRDefault="0068633B" w:rsidP="00540CAF"/>
    <w:p w14:paraId="0853130D" w14:textId="3F097F5E" w:rsidR="00C346D5" w:rsidRDefault="00E86572" w:rsidP="00377FA0">
      <w:pPr>
        <w:spacing w:after="240"/>
      </w:pPr>
      <w:r>
        <w:t xml:space="preserve">Som oppgitt i vedlegg 1 – Kontraktbestemmelser del B </w:t>
      </w:r>
      <w:r w:rsidRPr="002E29D5">
        <w:t>punkt 15</w:t>
      </w:r>
      <w:r w:rsidR="00336449">
        <w:t>:</w:t>
      </w:r>
      <w:r w:rsidRPr="002E29D5">
        <w:t xml:space="preserve"> hver rode</w:t>
      </w:r>
      <w:r w:rsidR="00A916AB">
        <w:t xml:space="preserve">, unntatt </w:t>
      </w:r>
      <w:r w:rsidR="002C33D4">
        <w:t>håndrydderoden,</w:t>
      </w:r>
      <w:r w:rsidRPr="002E29D5">
        <w:t xml:space="preserve"> skal ha </w:t>
      </w:r>
      <w:r>
        <w:t xml:space="preserve">minimum </w:t>
      </w:r>
      <w:r w:rsidRPr="002E29D5">
        <w:t xml:space="preserve">en </w:t>
      </w:r>
      <w:r w:rsidR="0078535A">
        <w:t xml:space="preserve">egnet </w:t>
      </w:r>
      <w:r w:rsidRPr="002E29D5">
        <w:t>(1) maskin med utstyr</w:t>
      </w:r>
      <w:r w:rsidR="004A0065">
        <w:t xml:space="preserve"> og fører,</w:t>
      </w:r>
      <w:r w:rsidRPr="002E29D5">
        <w:t xml:space="preserve"> iht. krav.</w:t>
      </w:r>
      <w:r w:rsidRPr="00242BB1">
        <w:t xml:space="preserve"> </w:t>
      </w:r>
      <w:r w:rsidRPr="002E29D5">
        <w:t xml:space="preserve">Dette fordi arbeid skal kunne utføres parallelt på rodene, og </w:t>
      </w:r>
      <w:r>
        <w:t xml:space="preserve">være i </w:t>
      </w:r>
      <w:r w:rsidRPr="003D47AE">
        <w:t>henhold til gjennomføringstid. Det er ikke tid til å gjenbruke maskinene på flere roder</w:t>
      </w:r>
      <w:r w:rsidR="00B52088" w:rsidRPr="003D47AE">
        <w:t>.</w:t>
      </w:r>
      <w:r w:rsidR="002645DF" w:rsidRPr="003D47AE">
        <w:t xml:space="preserve"> Oppdragsgiver gjør oppmerksom på at </w:t>
      </w:r>
      <w:r w:rsidR="00A45697" w:rsidRPr="003D47AE">
        <w:t xml:space="preserve">ved bruk av </w:t>
      </w:r>
      <w:r w:rsidR="00836566">
        <w:t xml:space="preserve">kjøretøy, </w:t>
      </w:r>
      <w:r w:rsidR="00A45697" w:rsidRPr="003D47AE">
        <w:t xml:space="preserve">maskiner og utstyr som ikke oppfyller kravene satt i kontrakten kan oppdragsgiver sanksjonere iht. </w:t>
      </w:r>
      <w:r w:rsidR="003D47AE">
        <w:t>vedlegg 1 K</w:t>
      </w:r>
      <w:r w:rsidR="00A45697" w:rsidRPr="003D47AE">
        <w:t>ontraktbestemmelsene.</w:t>
      </w:r>
      <w:r w:rsidR="00A45697">
        <w:t xml:space="preserve"> </w:t>
      </w:r>
      <w:bookmarkEnd w:id="88"/>
    </w:p>
    <w:p w14:paraId="2EA5A7AD" w14:textId="77777777" w:rsidR="00540CAF" w:rsidRDefault="00540CAF" w:rsidP="00377FA0">
      <w:pPr>
        <w:spacing w:after="240"/>
      </w:pPr>
    </w:p>
    <w:p w14:paraId="590F7983" w14:textId="12C23CBC" w:rsidR="00B9147E" w:rsidRPr="00E9762A" w:rsidRDefault="00B9147E" w:rsidP="00E9762A">
      <w:pPr>
        <w:pStyle w:val="Overskrift2"/>
      </w:pPr>
      <w:bookmarkStart w:id="93" w:name="_Toc231308091"/>
      <w:r w:rsidRPr="00E9762A">
        <w:lastRenderedPageBreak/>
        <w:t>Utfylling av prisskjema</w:t>
      </w:r>
      <w:bookmarkEnd w:id="93"/>
    </w:p>
    <w:p w14:paraId="377DAB15" w14:textId="07EAF8CA" w:rsidR="00D26260" w:rsidRDefault="005A3009" w:rsidP="00D26260">
      <w:pPr>
        <w:rPr>
          <w:rFonts w:cstheme="minorHAnsi"/>
        </w:rPr>
      </w:pPr>
      <w:r w:rsidRPr="00163150">
        <w:t>Vedlegg</w:t>
      </w:r>
      <w:r>
        <w:t xml:space="preserve"> 2 -</w:t>
      </w:r>
      <w:r w:rsidRPr="00163150">
        <w:t xml:space="preserve"> Prisskjema skal fylles ut, og leveres i </w:t>
      </w:r>
      <w:r w:rsidR="009B762B">
        <w:t>E</w:t>
      </w:r>
      <w:r w:rsidR="009B762B" w:rsidRPr="00163150">
        <w:t>xcel</w:t>
      </w:r>
      <w:r w:rsidRPr="00163150">
        <w:t>-format</w:t>
      </w:r>
      <w:r w:rsidR="00D77F7C">
        <w:t>. T</w:t>
      </w:r>
      <w:r w:rsidRPr="00163150">
        <w:t>ilbud</w:t>
      </w:r>
      <w:r w:rsidR="004338B7">
        <w:t>te</w:t>
      </w:r>
      <w:r w:rsidRPr="00163150">
        <w:t xml:space="preserve"> enhetsprise</w:t>
      </w:r>
      <w:r w:rsidR="004338B7">
        <w:t>r</w:t>
      </w:r>
      <w:r w:rsidRPr="00163150">
        <w:t xml:space="preserve"> </w:t>
      </w:r>
      <w:r w:rsidR="00A85524">
        <w:t xml:space="preserve">for de enkelte roder </w:t>
      </w:r>
      <w:r w:rsidRPr="00163150">
        <w:t>skrives i g</w:t>
      </w:r>
      <w:r>
        <w:t>ule</w:t>
      </w:r>
      <w:r w:rsidRPr="00163150">
        <w:t xml:space="preserve"> celler</w:t>
      </w:r>
      <w:r w:rsidR="00241CE5">
        <w:t xml:space="preserve">. </w:t>
      </w:r>
      <w:r w:rsidR="00D26260">
        <w:rPr>
          <w:rFonts w:cstheme="minorHAnsi"/>
        </w:rPr>
        <w:t xml:space="preserve">I tillegg </w:t>
      </w:r>
      <w:r w:rsidR="00D26260" w:rsidRPr="00D26260">
        <w:rPr>
          <w:rFonts w:cstheme="minorHAnsi"/>
        </w:rPr>
        <w:t>skal også timespriser fylles ut (prispost 1-3).</w:t>
      </w:r>
      <w:r w:rsidR="00D26260">
        <w:rPr>
          <w:rFonts w:cstheme="minorHAnsi"/>
        </w:rPr>
        <w:t xml:space="preserve"> </w:t>
      </w:r>
    </w:p>
    <w:p w14:paraId="0D4F797B" w14:textId="54BB180F" w:rsidR="005A3009" w:rsidRPr="00163150" w:rsidRDefault="00E312CD" w:rsidP="005A3009">
      <w:r>
        <w:t xml:space="preserve">Evaluerte summer er i </w:t>
      </w:r>
      <w:r w:rsidR="00B3434E">
        <w:t xml:space="preserve">lysegrønne </w:t>
      </w:r>
      <w:r>
        <w:t>celle</w:t>
      </w:r>
      <w:r w:rsidR="00B3434E">
        <w:t xml:space="preserve">r </w:t>
      </w:r>
      <w:r w:rsidR="00B3434E" w:rsidRPr="003A5E9E">
        <w:t>kolonne</w:t>
      </w:r>
      <w:r w:rsidR="00792030" w:rsidRPr="003A5E9E">
        <w:t xml:space="preserve"> </w:t>
      </w:r>
      <w:r w:rsidR="00D41E24">
        <w:t>J</w:t>
      </w:r>
      <w:r w:rsidRPr="003A5E9E">
        <w:t>.</w:t>
      </w:r>
      <w:r>
        <w:t xml:space="preserve"> </w:t>
      </w:r>
    </w:p>
    <w:p w14:paraId="3785D7D5" w14:textId="77777777" w:rsidR="00186430" w:rsidRDefault="00186430" w:rsidP="003D0B4E"/>
    <w:p w14:paraId="3FCF1721" w14:textId="5C995615" w:rsidR="00186430" w:rsidRDefault="008A4522" w:rsidP="23C03EA5">
      <w:pPr>
        <w:pStyle w:val="Standardtekst"/>
        <w:numPr>
          <w:ilvl w:val="0"/>
          <w:numId w:val="9"/>
        </w:numPr>
        <w:rPr>
          <w:rFonts w:asciiTheme="minorHAnsi" w:hAnsiTheme="minorHAnsi" w:cstheme="minorBidi"/>
          <w:sz w:val="22"/>
          <w:szCs w:val="22"/>
        </w:rPr>
      </w:pPr>
      <w:r w:rsidRPr="23C03EA5">
        <w:rPr>
          <w:rFonts w:asciiTheme="minorHAnsi" w:hAnsiTheme="minorHAnsi" w:cstheme="minorBidi"/>
          <w:sz w:val="22"/>
          <w:szCs w:val="22"/>
        </w:rPr>
        <w:t xml:space="preserve">Alle roder </w:t>
      </w:r>
      <w:r w:rsidR="00186430" w:rsidRPr="23C03EA5">
        <w:rPr>
          <w:rFonts w:asciiTheme="minorHAnsi" w:hAnsiTheme="minorHAnsi" w:cstheme="minorBidi"/>
          <w:sz w:val="22"/>
          <w:szCs w:val="22"/>
        </w:rPr>
        <w:t>skal prises pr</w:t>
      </w:r>
      <w:r w:rsidR="00D174E4" w:rsidRPr="23C03EA5">
        <w:rPr>
          <w:rFonts w:asciiTheme="minorHAnsi" w:hAnsiTheme="minorHAnsi" w:cstheme="minorBidi"/>
          <w:sz w:val="22"/>
          <w:szCs w:val="22"/>
        </w:rPr>
        <w:t>.</w:t>
      </w:r>
      <w:r w:rsidR="00186430" w:rsidRPr="23C03EA5">
        <w:rPr>
          <w:rFonts w:asciiTheme="minorHAnsi" w:hAnsiTheme="minorHAnsi" w:cstheme="minorBidi"/>
          <w:sz w:val="22"/>
          <w:szCs w:val="22"/>
        </w:rPr>
        <w:t xml:space="preserve"> km vei pr</w:t>
      </w:r>
      <w:r w:rsidR="00D174E4" w:rsidRPr="23C03EA5">
        <w:rPr>
          <w:rFonts w:asciiTheme="minorHAnsi" w:hAnsiTheme="minorHAnsi" w:cstheme="minorBidi"/>
          <w:sz w:val="22"/>
          <w:szCs w:val="22"/>
        </w:rPr>
        <w:t>.</w:t>
      </w:r>
      <w:r w:rsidR="00186430" w:rsidRPr="23C03EA5">
        <w:rPr>
          <w:rFonts w:asciiTheme="minorHAnsi" w:hAnsiTheme="minorHAnsi" w:cstheme="minorBidi"/>
          <w:sz w:val="22"/>
          <w:szCs w:val="22"/>
        </w:rPr>
        <w:t xml:space="preserve"> gang for hele roden, </w:t>
      </w:r>
      <w:r w:rsidR="007A384B" w:rsidRPr="23C03EA5">
        <w:rPr>
          <w:rFonts w:asciiTheme="minorHAnsi" w:hAnsiTheme="minorHAnsi" w:cstheme="minorBidi"/>
          <w:sz w:val="22"/>
          <w:szCs w:val="22"/>
        </w:rPr>
        <w:t>med separate priser</w:t>
      </w:r>
      <w:r w:rsidR="00186430" w:rsidRPr="23C03EA5">
        <w:rPr>
          <w:rFonts w:asciiTheme="minorHAnsi" w:hAnsiTheme="minorHAnsi" w:cstheme="minorBidi"/>
          <w:sz w:val="22"/>
          <w:szCs w:val="22"/>
        </w:rPr>
        <w:t xml:space="preserve"> for brøyting og strøing. </w:t>
      </w:r>
    </w:p>
    <w:p w14:paraId="51D53C27" w14:textId="75A697BC" w:rsidR="004F491B" w:rsidRDefault="004F491B" w:rsidP="0089373A">
      <w:pPr>
        <w:pStyle w:val="Listeavsnitt"/>
        <w:numPr>
          <w:ilvl w:val="0"/>
          <w:numId w:val="9"/>
        </w:numPr>
        <w:rPr>
          <w:rFonts w:cstheme="minorHAnsi"/>
        </w:rPr>
      </w:pPr>
      <w:r w:rsidRPr="004F491B">
        <w:rPr>
          <w:rFonts w:cstheme="minorHAnsi"/>
        </w:rPr>
        <w:t>Punktstrøing er ca</w:t>
      </w:r>
      <w:r>
        <w:rPr>
          <w:rFonts w:cstheme="minorHAnsi"/>
        </w:rPr>
        <w:t>.</w:t>
      </w:r>
      <w:r w:rsidRPr="004F491B">
        <w:rPr>
          <w:rFonts w:cstheme="minorHAnsi"/>
        </w:rPr>
        <w:t xml:space="preserve"> </w:t>
      </w:r>
      <w:r>
        <w:rPr>
          <w:rFonts w:ascii="Arial" w:hAnsi="Arial" w:cs="Arial"/>
        </w:rPr>
        <w:t>⅔</w:t>
      </w:r>
      <w:r>
        <w:rPr>
          <w:rFonts w:cstheme="minorHAnsi"/>
        </w:rPr>
        <w:t xml:space="preserve"> </w:t>
      </w:r>
      <w:r w:rsidRPr="004F491B">
        <w:rPr>
          <w:rFonts w:cstheme="minorHAnsi"/>
        </w:rPr>
        <w:t>av arealet som strøs</w:t>
      </w:r>
      <w:r w:rsidR="00EB1003">
        <w:rPr>
          <w:rFonts w:cstheme="minorHAnsi"/>
        </w:rPr>
        <w:t>. P</w:t>
      </w:r>
      <w:r w:rsidRPr="004F491B">
        <w:rPr>
          <w:rFonts w:cstheme="minorHAnsi"/>
        </w:rPr>
        <w:t xml:space="preserve">risen settes til </w:t>
      </w:r>
      <w:r w:rsidR="002A31D4">
        <w:rPr>
          <w:rFonts w:ascii="Arial" w:hAnsi="Arial" w:cs="Arial"/>
        </w:rPr>
        <w:t xml:space="preserve">⅔ </w:t>
      </w:r>
      <w:r w:rsidRPr="004F491B">
        <w:rPr>
          <w:rFonts w:cstheme="minorHAnsi"/>
        </w:rPr>
        <w:t>av hel runde</w:t>
      </w:r>
      <w:r w:rsidR="00371EAE">
        <w:rPr>
          <w:rFonts w:cstheme="minorHAnsi"/>
        </w:rPr>
        <w:t>. A</w:t>
      </w:r>
      <w:r w:rsidRPr="004F491B">
        <w:rPr>
          <w:rFonts w:cstheme="minorHAnsi"/>
        </w:rPr>
        <w:t xml:space="preserve">ntall utkall med punktstrøing </w:t>
      </w:r>
      <w:r w:rsidR="00302C9A">
        <w:rPr>
          <w:rFonts w:cstheme="minorHAnsi"/>
        </w:rPr>
        <w:t>har</w:t>
      </w:r>
      <w:r w:rsidR="003B44DE">
        <w:rPr>
          <w:rFonts w:cstheme="minorHAnsi"/>
        </w:rPr>
        <w:t xml:space="preserve"> i snitt</w:t>
      </w:r>
      <w:r w:rsidRPr="004F491B">
        <w:rPr>
          <w:rFonts w:cstheme="minorHAnsi"/>
        </w:rPr>
        <w:t xml:space="preserve"> </w:t>
      </w:r>
      <w:r w:rsidR="00302C9A">
        <w:rPr>
          <w:rFonts w:cstheme="minorHAnsi"/>
        </w:rPr>
        <w:t xml:space="preserve">vært </w:t>
      </w:r>
      <w:r w:rsidRPr="004F491B">
        <w:rPr>
          <w:rFonts w:cstheme="minorHAnsi"/>
        </w:rPr>
        <w:t>3 stykk per år</w:t>
      </w:r>
      <w:r w:rsidR="00302C9A">
        <w:rPr>
          <w:rFonts w:cstheme="minorHAnsi"/>
        </w:rPr>
        <w:t xml:space="preserve"> per rode, men oppdragsgiver tar forbehold om at dette er væravhengig og kan endre seg</w:t>
      </w:r>
      <w:r w:rsidR="00EB1003">
        <w:rPr>
          <w:rFonts w:cstheme="minorHAnsi"/>
        </w:rPr>
        <w:t>. M</w:t>
      </w:r>
      <w:r w:rsidRPr="004F491B">
        <w:rPr>
          <w:rFonts w:cstheme="minorHAnsi"/>
        </w:rPr>
        <w:t>engden evalueres ikke pga</w:t>
      </w:r>
      <w:r w:rsidR="00EB1003">
        <w:rPr>
          <w:rFonts w:cstheme="minorHAnsi"/>
        </w:rPr>
        <w:t>.</w:t>
      </w:r>
      <w:r w:rsidRPr="004F491B">
        <w:rPr>
          <w:rFonts w:cstheme="minorHAnsi"/>
        </w:rPr>
        <w:t xml:space="preserve"> lite omfang</w:t>
      </w:r>
      <w:r w:rsidR="007A323A">
        <w:rPr>
          <w:rFonts w:cstheme="minorHAnsi"/>
        </w:rPr>
        <w:t>,</w:t>
      </w:r>
      <w:r w:rsidRPr="004F491B">
        <w:rPr>
          <w:rFonts w:cstheme="minorHAnsi"/>
        </w:rPr>
        <w:t xml:space="preserve"> og lineær sammenheng med full</w:t>
      </w:r>
      <w:r w:rsidR="00691B12">
        <w:rPr>
          <w:rFonts w:cstheme="minorHAnsi"/>
        </w:rPr>
        <w:t xml:space="preserve"> </w:t>
      </w:r>
      <w:r w:rsidRPr="004F491B">
        <w:rPr>
          <w:rFonts w:cstheme="minorHAnsi"/>
        </w:rPr>
        <w:t>pris</w:t>
      </w:r>
      <w:r w:rsidR="00691B12">
        <w:rPr>
          <w:rFonts w:cstheme="minorHAnsi"/>
        </w:rPr>
        <w:t xml:space="preserve"> for strøing.</w:t>
      </w:r>
    </w:p>
    <w:p w14:paraId="41B2D44D" w14:textId="77777777" w:rsidR="00236E96" w:rsidRDefault="00236E96" w:rsidP="00236E96">
      <w:pPr>
        <w:rPr>
          <w:rFonts w:cstheme="minorHAnsi"/>
        </w:rPr>
      </w:pPr>
    </w:p>
    <w:p w14:paraId="11C4E5C9" w14:textId="008EA504" w:rsidR="00236E96" w:rsidRPr="00236E96" w:rsidRDefault="00236E96" w:rsidP="00236E96">
      <w:pPr>
        <w:rPr>
          <w:rFonts w:cstheme="minorHAnsi"/>
        </w:rPr>
      </w:pPr>
      <w:r>
        <w:rPr>
          <w:rFonts w:cstheme="minorHAnsi"/>
        </w:rPr>
        <w:t xml:space="preserve">Priser skal inkludere alle tjenester </w:t>
      </w:r>
      <w:r w:rsidR="005D16FB">
        <w:rPr>
          <w:rFonts w:cstheme="minorHAnsi"/>
        </w:rPr>
        <w:t>som beskrevet i konkurransegrunnlag og vedlegg 1</w:t>
      </w:r>
      <w:r w:rsidR="00837247">
        <w:rPr>
          <w:rFonts w:cstheme="minorHAnsi"/>
        </w:rPr>
        <w:t xml:space="preserve"> – </w:t>
      </w:r>
      <w:r w:rsidR="005D16FB">
        <w:rPr>
          <w:rFonts w:cstheme="minorHAnsi"/>
        </w:rPr>
        <w:t>kontra</w:t>
      </w:r>
      <w:r w:rsidR="00837247">
        <w:rPr>
          <w:rFonts w:cstheme="minorHAnsi"/>
        </w:rPr>
        <w:t>ktbestemmelser</w:t>
      </w:r>
      <w:r w:rsidR="00405BE1">
        <w:rPr>
          <w:rFonts w:cstheme="minorHAnsi"/>
        </w:rPr>
        <w:t xml:space="preserve">. Oppdragsgiver presiserer at: </w:t>
      </w:r>
      <w:r w:rsidR="005D16FB">
        <w:rPr>
          <w:rFonts w:cstheme="minorHAnsi"/>
        </w:rPr>
        <w:t xml:space="preserve"> </w:t>
      </w:r>
    </w:p>
    <w:p w14:paraId="7C7183FF" w14:textId="22CC3C4B" w:rsidR="004F491B" w:rsidRDefault="004F491B" w:rsidP="0089373A">
      <w:pPr>
        <w:pStyle w:val="Listeavsnitt"/>
        <w:numPr>
          <w:ilvl w:val="0"/>
          <w:numId w:val="9"/>
        </w:numPr>
        <w:rPr>
          <w:rFonts w:cstheme="minorHAnsi"/>
        </w:rPr>
      </w:pPr>
      <w:r w:rsidRPr="004F491B">
        <w:rPr>
          <w:rFonts w:cstheme="minorHAnsi"/>
        </w:rPr>
        <w:t xml:space="preserve">Alle priser (brøyting og strøing per km for hver rode) </w:t>
      </w:r>
      <w:r w:rsidR="00FF0B39">
        <w:rPr>
          <w:rFonts w:cstheme="minorHAnsi"/>
        </w:rPr>
        <w:t xml:space="preserve">skal </w:t>
      </w:r>
      <w:r w:rsidRPr="004F491B">
        <w:rPr>
          <w:rFonts w:cstheme="minorHAnsi"/>
        </w:rPr>
        <w:t xml:space="preserve">inkludere </w:t>
      </w:r>
      <w:r w:rsidR="00F44401">
        <w:rPr>
          <w:rFonts w:cstheme="minorHAnsi"/>
        </w:rPr>
        <w:t xml:space="preserve">rydding av </w:t>
      </w:r>
      <w:r w:rsidRPr="004F491B">
        <w:rPr>
          <w:rFonts w:cstheme="minorHAnsi"/>
        </w:rPr>
        <w:t>fortauet som hører til veien</w:t>
      </w:r>
      <w:r w:rsidR="002D6A97">
        <w:rPr>
          <w:rFonts w:cstheme="minorHAnsi"/>
        </w:rPr>
        <w:t>.</w:t>
      </w:r>
    </w:p>
    <w:p w14:paraId="0A30D2F0" w14:textId="30E7370C" w:rsidR="00AA0B1C" w:rsidRDefault="00AA0B1C" w:rsidP="0089373A">
      <w:pPr>
        <w:pStyle w:val="Listeavsnitt"/>
        <w:numPr>
          <w:ilvl w:val="0"/>
          <w:numId w:val="9"/>
        </w:numPr>
        <w:rPr>
          <w:rFonts w:cstheme="minorHAnsi"/>
        </w:rPr>
      </w:pPr>
      <w:r>
        <w:rPr>
          <w:rFonts w:cstheme="minorHAnsi"/>
        </w:rPr>
        <w:t>Kostnad for f</w:t>
      </w:r>
      <w:r w:rsidRPr="004F491B">
        <w:rPr>
          <w:rFonts w:cstheme="minorHAnsi"/>
        </w:rPr>
        <w:t xml:space="preserve">resing skal være inkludert i tilbudsprisen for brøyting for </w:t>
      </w:r>
      <w:r w:rsidR="00E509AC">
        <w:rPr>
          <w:rFonts w:cstheme="minorHAnsi"/>
        </w:rPr>
        <w:t>alle roder</w:t>
      </w:r>
      <w:r w:rsidR="00460813">
        <w:rPr>
          <w:rFonts w:cstheme="minorHAnsi"/>
        </w:rPr>
        <w:t xml:space="preserve"> </w:t>
      </w:r>
      <w:r>
        <w:rPr>
          <w:rFonts w:cstheme="minorHAnsi"/>
        </w:rPr>
        <w:t xml:space="preserve">og skal ikke faktureres separat. </w:t>
      </w:r>
    </w:p>
    <w:p w14:paraId="071E0C2B" w14:textId="136FDE84" w:rsidR="00174C91" w:rsidRPr="00174C91" w:rsidRDefault="003C75F6" w:rsidP="0089373A">
      <w:pPr>
        <w:pStyle w:val="Standardtekst"/>
        <w:numPr>
          <w:ilvl w:val="0"/>
          <w:numId w:val="9"/>
        </w:numPr>
        <w:rPr>
          <w:rFonts w:asciiTheme="minorHAnsi" w:hAnsiTheme="minorHAnsi" w:cstheme="minorHAnsi"/>
          <w:sz w:val="22"/>
          <w:szCs w:val="22"/>
        </w:rPr>
      </w:pPr>
      <w:r>
        <w:rPr>
          <w:rFonts w:asciiTheme="minorHAnsi" w:hAnsiTheme="minorHAnsi" w:cstheme="minorHAnsi"/>
          <w:sz w:val="22"/>
          <w:szCs w:val="22"/>
        </w:rPr>
        <w:t>Flere av rodene</w:t>
      </w:r>
      <w:r w:rsidR="00174C91" w:rsidRPr="008B082F">
        <w:rPr>
          <w:rFonts w:asciiTheme="minorHAnsi" w:hAnsiTheme="minorHAnsi" w:cstheme="minorHAnsi"/>
          <w:sz w:val="22"/>
          <w:szCs w:val="22"/>
        </w:rPr>
        <w:t xml:space="preserve"> inneholder bommer</w:t>
      </w:r>
      <w:r w:rsidR="00174C91">
        <w:rPr>
          <w:rFonts w:asciiTheme="minorHAnsi" w:hAnsiTheme="minorHAnsi" w:cstheme="minorHAnsi"/>
          <w:sz w:val="22"/>
          <w:szCs w:val="22"/>
        </w:rPr>
        <w:t xml:space="preserve">, </w:t>
      </w:r>
      <w:r w:rsidR="00174C91" w:rsidRPr="008B082F">
        <w:rPr>
          <w:rFonts w:asciiTheme="minorHAnsi" w:hAnsiTheme="minorHAnsi" w:cstheme="minorHAnsi"/>
          <w:sz w:val="22"/>
          <w:szCs w:val="22"/>
        </w:rPr>
        <w:t>og håndtering av dette skal være inkludert i prisen.</w:t>
      </w:r>
    </w:p>
    <w:p w14:paraId="29E1DA0E" w14:textId="3C9492FF" w:rsidR="004F491B" w:rsidRDefault="004F491B" w:rsidP="0089373A">
      <w:pPr>
        <w:pStyle w:val="Listeavsnitt"/>
        <w:numPr>
          <w:ilvl w:val="0"/>
          <w:numId w:val="9"/>
        </w:numPr>
        <w:rPr>
          <w:rFonts w:cstheme="minorHAnsi"/>
        </w:rPr>
      </w:pPr>
      <w:r w:rsidRPr="004F491B">
        <w:rPr>
          <w:rFonts w:cstheme="minorHAnsi"/>
        </w:rPr>
        <w:t xml:space="preserve">Kostnad for utlegging av brøytekanter langs veier, på fortau, busslommer, snuplasser, kryss og møteplasser </w:t>
      </w:r>
      <w:r w:rsidR="00A17CC4">
        <w:rPr>
          <w:rFonts w:cstheme="minorHAnsi"/>
        </w:rPr>
        <w:t>skal også være</w:t>
      </w:r>
      <w:r w:rsidRPr="004F491B">
        <w:rPr>
          <w:rFonts w:cstheme="minorHAnsi"/>
        </w:rPr>
        <w:t xml:space="preserve"> inkludert i prisen for brøyting.  </w:t>
      </w:r>
    </w:p>
    <w:p w14:paraId="100C8740" w14:textId="62EFEB0E" w:rsidR="00BC5D0F" w:rsidRDefault="00EF0D70" w:rsidP="0089373A">
      <w:pPr>
        <w:pStyle w:val="Listeavsnitt"/>
        <w:numPr>
          <w:ilvl w:val="0"/>
          <w:numId w:val="9"/>
        </w:numPr>
        <w:rPr>
          <w:rFonts w:cstheme="minorHAnsi"/>
        </w:rPr>
      </w:pPr>
      <w:r w:rsidRPr="00C81123">
        <w:rPr>
          <w:rFonts w:cstheme="minorHAnsi"/>
        </w:rPr>
        <w:t xml:space="preserve">Alle tjeneste- og maskinpriser skal oppgis inklusive fører. </w:t>
      </w:r>
    </w:p>
    <w:p w14:paraId="2009C199" w14:textId="77777777" w:rsidR="00C81123" w:rsidRPr="00C81123" w:rsidRDefault="00C81123" w:rsidP="00C81123">
      <w:pPr>
        <w:pStyle w:val="Listeavsnitt"/>
        <w:ind w:left="720"/>
        <w:rPr>
          <w:rFonts w:cstheme="minorHAnsi"/>
        </w:rPr>
      </w:pPr>
    </w:p>
    <w:p w14:paraId="4A705B78" w14:textId="71BD565E" w:rsidR="001F3641" w:rsidRDefault="001F3641" w:rsidP="001F3641">
      <w:r w:rsidRPr="001F3641">
        <w:t xml:space="preserve">Leverandør må </w:t>
      </w:r>
      <w:r w:rsidR="00537E45">
        <w:t xml:space="preserve">også </w:t>
      </w:r>
      <w:r w:rsidRPr="001F3641">
        <w:t>lese vedlegg 1 Kontraktbestemmelser, se særlig del A punkt 6 og del B, for ytterligere detaljer om hvordan tilbudet skal prises.</w:t>
      </w:r>
      <w:r>
        <w:t xml:space="preserve"> </w:t>
      </w:r>
    </w:p>
    <w:p w14:paraId="2B12BD4C" w14:textId="77777777" w:rsidR="00D174E4" w:rsidRDefault="00D174E4" w:rsidP="00D174E4">
      <w:pPr>
        <w:rPr>
          <w:rFonts w:cstheme="minorHAnsi"/>
        </w:rPr>
      </w:pPr>
    </w:p>
    <w:p w14:paraId="5B934B20" w14:textId="0B4B41C3" w:rsidR="0024504B" w:rsidRDefault="00D174E4" w:rsidP="008D3E4D">
      <w:r>
        <w:t>Priser skal fremsettes i norske kroner eksklusive merverdiavgift</w:t>
      </w:r>
      <w:r w:rsidR="002C41F5">
        <w:t>. P</w:t>
      </w:r>
      <w:r w:rsidR="00A41662">
        <w:t>rispostene</w:t>
      </w:r>
      <w:r w:rsidR="005D1F97">
        <w:t xml:space="preserve"> skal</w:t>
      </w:r>
      <w:r>
        <w:t xml:space="preserve"> inkludere alle kostnader knyttet til ytelsen</w:t>
      </w:r>
      <w:r w:rsidR="00A41662">
        <w:t>e</w:t>
      </w:r>
      <w:r>
        <w:t xml:space="preserve">, herunder bl.a. men ikke begrenset til: </w:t>
      </w:r>
      <w:r w:rsidR="004B42A8">
        <w:t xml:space="preserve">mannskap, maskiner, utstyr, </w:t>
      </w:r>
      <w:r w:rsidR="00D302AB">
        <w:t>arbeidsledelse, administrasjon</w:t>
      </w:r>
      <w:r w:rsidR="00D63A95">
        <w:t>, beredskapstillegg, overtidstillegg</w:t>
      </w:r>
      <w:r w:rsidR="00EF0D70">
        <w:t xml:space="preserve">, kjøring mellom arbeidsstedene, </w:t>
      </w:r>
      <w:r>
        <w:t>reiseutgifter, godtgjørelser, fortjeneste, møtevirksomhet, sosiale kostnader, avgifter og gebyr</w:t>
      </w:r>
      <w:r w:rsidR="00F54E10">
        <w:t>er</w:t>
      </w:r>
      <w:r>
        <w:t xml:space="preserve">. </w:t>
      </w:r>
    </w:p>
    <w:p w14:paraId="4117B879" w14:textId="77777777" w:rsidR="00F54E10" w:rsidRDefault="00F54E10" w:rsidP="008D3E4D"/>
    <w:p w14:paraId="2A04F9F8" w14:textId="4E767B01" w:rsidR="0032056A" w:rsidRDefault="008D3E4D" w:rsidP="00787687">
      <w:pPr>
        <w:pStyle w:val="Overskrift1"/>
        <w:tabs>
          <w:tab w:val="clear" w:pos="432"/>
        </w:tabs>
        <w:ind w:left="578" w:hanging="578"/>
      </w:pPr>
      <w:bookmarkStart w:id="94" w:name="_Toc231308092"/>
      <w:r>
        <w:t>Tildelingen</w:t>
      </w:r>
      <w:bookmarkEnd w:id="94"/>
    </w:p>
    <w:p w14:paraId="4F9F6D66" w14:textId="3E6E9D78" w:rsidR="0032056A" w:rsidRPr="0032056A" w:rsidRDefault="0032056A" w:rsidP="0032056A">
      <w:pPr>
        <w:pStyle w:val="Overskrift2"/>
      </w:pPr>
      <w:bookmarkStart w:id="95" w:name="_Toc231308093"/>
      <w:r>
        <w:t>Tildeling overordnet</w:t>
      </w:r>
      <w:bookmarkEnd w:id="95"/>
    </w:p>
    <w:p w14:paraId="0F190579" w14:textId="77777777" w:rsidR="0081398D" w:rsidRPr="00481CE2" w:rsidRDefault="0081398D" w:rsidP="0081398D">
      <w:pPr>
        <w:pStyle w:val="Standardtekst"/>
        <w:rPr>
          <w:rFonts w:asciiTheme="minorHAnsi" w:hAnsiTheme="minorHAnsi" w:cstheme="minorHAnsi"/>
          <w:sz w:val="22"/>
          <w:szCs w:val="22"/>
        </w:rPr>
      </w:pPr>
      <w:r w:rsidRPr="00CA7897">
        <w:rPr>
          <w:rFonts w:asciiTheme="minorHAnsi" w:hAnsiTheme="minorHAnsi" w:cstheme="minorHAnsi"/>
          <w:sz w:val="22"/>
          <w:szCs w:val="22"/>
        </w:rPr>
        <w:t>Tildelingen er for alle etterspurte tjenester per rode, dvs. at brøyte og strø-tjenester tildeles samlet per rode.</w:t>
      </w:r>
    </w:p>
    <w:p w14:paraId="5D85AAB6" w14:textId="77777777" w:rsidR="0081398D" w:rsidRDefault="0081398D" w:rsidP="00C55B10"/>
    <w:p w14:paraId="5ED91014" w14:textId="69EAF049" w:rsidR="00F920B6" w:rsidRDefault="00F920B6" w:rsidP="00C55B10">
      <w:r>
        <w:t>H</w:t>
      </w:r>
      <w:r w:rsidR="00941F3A" w:rsidRPr="00A6411C">
        <w:t>ver r</w:t>
      </w:r>
      <w:r w:rsidR="00C55B10" w:rsidRPr="00A6411C">
        <w:t>ode tildeles individuelt ut ifra lavest pris (</w:t>
      </w:r>
      <w:r w:rsidR="005F1B9A" w:rsidRPr="00A6411C">
        <w:t>grønne celler i</w:t>
      </w:r>
      <w:r w:rsidR="007F2699">
        <w:t xml:space="preserve"> kolonne J</w:t>
      </w:r>
      <w:r w:rsidR="005F1B9A" w:rsidRPr="00A6411C">
        <w:t xml:space="preserve"> v</w:t>
      </w:r>
      <w:r w:rsidR="00C55B10" w:rsidRPr="00A6411C">
        <w:t xml:space="preserve">edlegg </w:t>
      </w:r>
      <w:r w:rsidR="00110719" w:rsidRPr="00A6411C">
        <w:t>2</w:t>
      </w:r>
      <w:r w:rsidR="007377CD" w:rsidRPr="00A6411C">
        <w:t xml:space="preserve"> </w:t>
      </w:r>
      <w:r w:rsidR="00110719" w:rsidRPr="00A6411C">
        <w:t xml:space="preserve">- Prisskjema). I </w:t>
      </w:r>
      <w:r w:rsidR="00941F3A" w:rsidRPr="00A6411C">
        <w:t>til</w:t>
      </w:r>
      <w:r w:rsidR="00110719" w:rsidRPr="00A6411C">
        <w:t>l</w:t>
      </w:r>
      <w:r w:rsidR="00941F3A" w:rsidRPr="00A6411C">
        <w:t>egg</w:t>
      </w:r>
      <w:r w:rsidR="009B35B0">
        <w:t xml:space="preserve"> vil oppdragsgiver se </w:t>
      </w:r>
      <w:r w:rsidR="00A035B6">
        <w:t xml:space="preserve">hen til hvor mange roder leverandør har oppgitt at den kan </w:t>
      </w:r>
      <w:r w:rsidR="00232DF5">
        <w:t>tildeles</w:t>
      </w:r>
      <w:r w:rsidR="00685EC5">
        <w:t xml:space="preserve"> </w:t>
      </w:r>
      <w:r w:rsidR="009F19D3">
        <w:t xml:space="preserve">i </w:t>
      </w:r>
      <w:r w:rsidR="009F4FD6">
        <w:t>t</w:t>
      </w:r>
      <w:r w:rsidR="009F19D3">
        <w:t>ilbudsbrev</w:t>
      </w:r>
      <w:r w:rsidR="00BF31ED">
        <w:t xml:space="preserve"> </w:t>
      </w:r>
      <w:r w:rsidR="009F19D3">
        <w:t>(</w:t>
      </w:r>
      <w:r w:rsidR="009F4FD6">
        <w:t xml:space="preserve">vedlegg 5, </w:t>
      </w:r>
      <w:r w:rsidR="005654E6">
        <w:t xml:space="preserve">punkt </w:t>
      </w:r>
      <w:r w:rsidR="003101B9">
        <w:t>6</w:t>
      </w:r>
      <w:r w:rsidR="00BF31ED">
        <w:t>)</w:t>
      </w:r>
      <w:r w:rsidR="001D76FB">
        <w:t xml:space="preserve">. </w:t>
      </w:r>
      <w:r w:rsidR="00680E87">
        <w:t>Så vil p</w:t>
      </w:r>
      <w:r w:rsidR="005F1B9A" w:rsidRPr="00A6411C">
        <w:t>rioriterings</w:t>
      </w:r>
      <w:r w:rsidR="008A556D">
        <w:t xml:space="preserve">oversikten i </w:t>
      </w:r>
      <w:r w:rsidR="003101B9">
        <w:t>tilbudsbrev (</w:t>
      </w:r>
      <w:r w:rsidR="008A556D">
        <w:t>vedlegg 5</w:t>
      </w:r>
      <w:r w:rsidR="003101B9">
        <w:t xml:space="preserve">, </w:t>
      </w:r>
      <w:r w:rsidR="008A556D">
        <w:t>punkt 5</w:t>
      </w:r>
      <w:r w:rsidR="003101B9">
        <w:t>)</w:t>
      </w:r>
      <w:r w:rsidR="008A556D">
        <w:t xml:space="preserve"> </w:t>
      </w:r>
      <w:r w:rsidR="005F1B9A" w:rsidRPr="00A6411C">
        <w:t>benyttes til å avgjøre hvilke roder som blir tildelt</w:t>
      </w:r>
      <w:r w:rsidR="001D76FB">
        <w:t>, dersom leverandør er prisledende på flere roder</w:t>
      </w:r>
      <w:r w:rsidR="00994E77">
        <w:t>, enn den kan tildeles</w:t>
      </w:r>
      <w:r w:rsidR="005F1B9A" w:rsidRPr="00A6411C">
        <w:t xml:space="preserve">. </w:t>
      </w:r>
    </w:p>
    <w:p w14:paraId="2B516739" w14:textId="77777777" w:rsidR="00BA7601" w:rsidRPr="001F29BB" w:rsidRDefault="00BA7601" w:rsidP="00C55B10"/>
    <w:p w14:paraId="4BF8F632" w14:textId="1A6C1782" w:rsidR="001F443E" w:rsidRPr="00860C0A" w:rsidRDefault="00C55B10" w:rsidP="00C55B10">
      <w:pPr>
        <w:rPr>
          <w:u w:val="single"/>
        </w:rPr>
      </w:pPr>
      <w:r w:rsidRPr="00860C0A">
        <w:rPr>
          <w:u w:val="single"/>
        </w:rPr>
        <w:t>Eks</w:t>
      </w:r>
      <w:r w:rsidR="001F443E" w:rsidRPr="00860C0A">
        <w:rPr>
          <w:u w:val="single"/>
        </w:rPr>
        <w:t>empel</w:t>
      </w:r>
      <w:r w:rsidRPr="00860C0A">
        <w:rPr>
          <w:u w:val="single"/>
        </w:rPr>
        <w:t xml:space="preserve">: </w:t>
      </w:r>
    </w:p>
    <w:p w14:paraId="22B019FB" w14:textId="1F33764A" w:rsidR="007C02E0" w:rsidRDefault="001F443E" w:rsidP="00C55B10">
      <w:r w:rsidRPr="00C208BF">
        <w:t xml:space="preserve">En </w:t>
      </w:r>
      <w:r w:rsidR="00B24498">
        <w:t>leverandør</w:t>
      </w:r>
      <w:r w:rsidRPr="00C208BF">
        <w:t xml:space="preserve"> kan gi</w:t>
      </w:r>
      <w:r w:rsidR="00C55B10" w:rsidRPr="00C208BF">
        <w:t xml:space="preserve"> pris</w:t>
      </w:r>
      <w:r w:rsidR="00994E77">
        <w:t>tilbud</w:t>
      </w:r>
      <w:r w:rsidR="00C55B10" w:rsidRPr="00C208BF">
        <w:t xml:space="preserve"> på f.eks.</w:t>
      </w:r>
      <w:r w:rsidR="003101B9">
        <w:t xml:space="preserve"> alle 5</w:t>
      </w:r>
      <w:r w:rsidR="00C55B10" w:rsidRPr="00C208BF">
        <w:t xml:space="preserve"> roder. Det antallet </w:t>
      </w:r>
      <w:r w:rsidR="00D47930">
        <w:t xml:space="preserve">roder </w:t>
      </w:r>
      <w:r w:rsidR="00BD4C51">
        <w:t>l</w:t>
      </w:r>
      <w:r w:rsidR="00B24498">
        <w:t>everandør</w:t>
      </w:r>
      <w:r w:rsidR="00C55B10" w:rsidRPr="00C208BF">
        <w:t xml:space="preserve"> har </w:t>
      </w:r>
      <w:r w:rsidR="00C208BF" w:rsidRPr="00C208BF">
        <w:t xml:space="preserve">oppgitt </w:t>
      </w:r>
      <w:r w:rsidR="0004610F">
        <w:t xml:space="preserve">å maksimalt kunne påta seg </w:t>
      </w:r>
      <w:r w:rsidR="00BD4C51">
        <w:t xml:space="preserve">tilbudsbrevet (vedlegg 5, punkt </w:t>
      </w:r>
      <w:r w:rsidR="003101B9">
        <w:t>6</w:t>
      </w:r>
      <w:r w:rsidR="0043745A">
        <w:t>)</w:t>
      </w:r>
      <w:r w:rsidRPr="00E15A89">
        <w:t xml:space="preserve">, </w:t>
      </w:r>
      <w:r w:rsidR="00C55B10" w:rsidRPr="00E15A89">
        <w:t>vil</w:t>
      </w:r>
      <w:r w:rsidR="00C55B10" w:rsidRPr="00C208BF">
        <w:t xml:space="preserve"> avgjøre h</w:t>
      </w:r>
      <w:r w:rsidR="00B46CCB">
        <w:t>vor mange og hvilke av</w:t>
      </w:r>
      <w:r w:rsidR="00C55B10" w:rsidRPr="00C208BF">
        <w:t xml:space="preserve"> </w:t>
      </w:r>
      <w:r w:rsidR="00655A26">
        <w:t xml:space="preserve">rodene </w:t>
      </w:r>
      <w:r w:rsidR="00C55B10" w:rsidRPr="00C208BF">
        <w:t xml:space="preserve">som </w:t>
      </w:r>
      <w:r w:rsidR="00B24498">
        <w:t>leverandør</w:t>
      </w:r>
      <w:r w:rsidR="00C55B10" w:rsidRPr="00C208BF">
        <w:t xml:space="preserve">en </w:t>
      </w:r>
      <w:r w:rsidR="00655A26">
        <w:t xml:space="preserve">kan </w:t>
      </w:r>
      <w:r w:rsidR="00C55B10" w:rsidRPr="00C208BF">
        <w:t>tildel</w:t>
      </w:r>
      <w:r w:rsidR="00655A26">
        <w:t>es</w:t>
      </w:r>
      <w:r w:rsidR="00C55B10" w:rsidRPr="00C208BF">
        <w:t xml:space="preserve">. </w:t>
      </w:r>
    </w:p>
    <w:p w14:paraId="5DC2D17E" w14:textId="77777777" w:rsidR="007C02E0" w:rsidRDefault="007C02E0" w:rsidP="00C55B10"/>
    <w:p w14:paraId="6A01D297" w14:textId="0C9418C2" w:rsidR="00C55B10" w:rsidRDefault="00C55B10" w:rsidP="00C55B10">
      <w:r w:rsidRPr="00C208BF">
        <w:lastRenderedPageBreak/>
        <w:t xml:space="preserve">I dette eksemplet har </w:t>
      </w:r>
      <w:r w:rsidR="00B24498">
        <w:t>leverandør</w:t>
      </w:r>
      <w:r w:rsidRPr="00C208BF">
        <w:t>en</w:t>
      </w:r>
      <w:r w:rsidR="00BD4C51">
        <w:t xml:space="preserve"> </w:t>
      </w:r>
      <w:r w:rsidR="00317E0A">
        <w:t xml:space="preserve">oppgitt å kunne ta </w:t>
      </w:r>
      <w:r w:rsidR="00671A4E">
        <w:t xml:space="preserve">inntil </w:t>
      </w:r>
      <w:r w:rsidR="00317E0A">
        <w:t xml:space="preserve">3 </w:t>
      </w:r>
      <w:r w:rsidR="00001963">
        <w:t>roder</w:t>
      </w:r>
      <w:r w:rsidR="003B1E64">
        <w:t xml:space="preserve">, men </w:t>
      </w:r>
      <w:r w:rsidR="00B90157">
        <w:t xml:space="preserve">også at </w:t>
      </w:r>
      <w:r w:rsidR="00671A4E">
        <w:t>dersom den tildeles rode 5</w:t>
      </w:r>
      <w:r w:rsidR="0033088A">
        <w:t>0</w:t>
      </w:r>
      <w:r w:rsidR="00671A4E">
        <w:t xml:space="preserve"> kan den kun ta 1 </w:t>
      </w:r>
      <w:r w:rsidR="0033088A">
        <w:t>rode til. Leverandøren er prisledende og har prioritert rode 50</w:t>
      </w:r>
      <w:r w:rsidR="00335189">
        <w:t xml:space="preserve"> som 1</w:t>
      </w:r>
      <w:r w:rsidR="0033088A">
        <w:t>, og tildeles denne, og kan derfor kun tildeles en rode til</w:t>
      </w:r>
      <w:r w:rsidR="00335189">
        <w:t xml:space="preserve">. </w:t>
      </w:r>
      <w:r w:rsidRPr="00C208BF">
        <w:t xml:space="preserve">Om </w:t>
      </w:r>
      <w:r w:rsidR="00B24498">
        <w:t>leverandør</w:t>
      </w:r>
      <w:r w:rsidRPr="00C208BF">
        <w:t xml:space="preserve">ens pris er lavest på </w:t>
      </w:r>
      <w:r w:rsidR="00005EC1">
        <w:t xml:space="preserve">en annen rode vil den tildeles denne. </w:t>
      </w:r>
    </w:p>
    <w:p w14:paraId="2CA12C12" w14:textId="77777777" w:rsidR="004A1329" w:rsidRDefault="004A1329" w:rsidP="00C55B10"/>
    <w:p w14:paraId="2E9A6F3B" w14:textId="2082C309" w:rsidR="00107CFF" w:rsidRDefault="00107CFF" w:rsidP="00C55B10">
      <w:r>
        <w:t xml:space="preserve">Oppdragsgiver forbeholder seg retten til å avklare eventuelle uklarheter som kan oppstå ifb. leverandørs angivelse av maksimal kapasitet og prioritering. </w:t>
      </w:r>
    </w:p>
    <w:p w14:paraId="135686EE" w14:textId="77777777" w:rsidR="00107CFF" w:rsidRDefault="00107CFF" w:rsidP="00C55B10"/>
    <w:p w14:paraId="2A3F0544" w14:textId="23F25F94" w:rsidR="00504CC2" w:rsidRDefault="004A1329" w:rsidP="00F05D65">
      <w:r w:rsidRPr="003B5246">
        <w:t xml:space="preserve">Dersom en </w:t>
      </w:r>
      <w:r w:rsidR="00B24498">
        <w:t>leverandør</w:t>
      </w:r>
      <w:r w:rsidRPr="003B5246">
        <w:t xml:space="preserve"> tildeles oppdrag på flere roder, vil disse slås sammen til en kontrakt.</w:t>
      </w:r>
      <w:r w:rsidR="00477693">
        <w:t xml:space="preserve"> Oppdragsgiver presiserer imidlertid at </w:t>
      </w:r>
      <w:r w:rsidR="00F05D65">
        <w:t>a</w:t>
      </w:r>
      <w:r w:rsidR="00504CC2">
        <w:t>lle krav og betingelser i kontrakten gjelder per rode, med mindre annet er konkret spesifisert.</w:t>
      </w:r>
      <w:r w:rsidR="00F05D65">
        <w:t xml:space="preserve"> </w:t>
      </w:r>
    </w:p>
    <w:p w14:paraId="7382CDA3" w14:textId="4EB9D912" w:rsidR="004A1329" w:rsidRPr="003B5246" w:rsidRDefault="004A1329" w:rsidP="004A1329"/>
    <w:p w14:paraId="2EA4745E" w14:textId="77777777" w:rsidR="008D7B08" w:rsidRPr="002E1F76" w:rsidRDefault="008D7B08" w:rsidP="00722EAD"/>
    <w:p w14:paraId="5D3B6C7D" w14:textId="77777777" w:rsidR="00722EAD" w:rsidRPr="00132B4F" w:rsidRDefault="00722EAD" w:rsidP="00750B44">
      <w:pPr>
        <w:pStyle w:val="Overskrift2"/>
      </w:pPr>
      <w:bookmarkStart w:id="96" w:name="_Toc390667859"/>
      <w:bookmarkStart w:id="97" w:name="_Toc231308094"/>
      <w:r w:rsidRPr="00132B4F">
        <w:t>Oppdragsgivers beslutning om kontraktstildeling</w:t>
      </w:r>
      <w:bookmarkEnd w:id="96"/>
      <w:bookmarkEnd w:id="97"/>
    </w:p>
    <w:p w14:paraId="4BBDE5EE" w14:textId="77777777" w:rsidR="00722EAD" w:rsidRPr="00267C47" w:rsidRDefault="00722EAD" w:rsidP="00722EAD">
      <w:r w:rsidRPr="00267C47">
        <w:t>Oppdragsgivers beslutning om hvem som skal tildeles kontrakt skal meddeles skriftlig og samtidig til berørte leverandører.</w:t>
      </w:r>
    </w:p>
    <w:p w14:paraId="4F2AB23A" w14:textId="77777777" w:rsidR="00722EAD" w:rsidRPr="00267C47" w:rsidRDefault="00722EAD" w:rsidP="00722EAD"/>
    <w:p w14:paraId="340441F3" w14:textId="77777777" w:rsidR="00722EAD" w:rsidRDefault="00722EAD" w:rsidP="00722EAD">
      <w:r w:rsidRPr="00BB2FB3">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2262C9D1" w14:textId="77777777" w:rsidR="00722EAD" w:rsidRPr="00CC316C" w:rsidRDefault="00722EAD" w:rsidP="00722EAD"/>
    <w:p w14:paraId="42E515CA" w14:textId="77777777" w:rsidR="00722EAD" w:rsidRPr="002F2182" w:rsidRDefault="00722EAD" w:rsidP="008D759F"/>
    <w:sectPr w:rsidR="00722EAD" w:rsidRPr="002F2182">
      <w:footerReference w:type="default" r:id="rId16"/>
      <w:headerReference w:type="first" r:id="rId17"/>
      <w:footerReference w:type="first" r:id="rId18"/>
      <w:type w:val="continuous"/>
      <w:pgSz w:w="11907" w:h="16840"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A952F" w14:textId="77777777" w:rsidR="00BE66E8" w:rsidRDefault="00BE66E8" w:rsidP="008D759F">
      <w:r>
        <w:separator/>
      </w:r>
    </w:p>
  </w:endnote>
  <w:endnote w:type="continuationSeparator" w:id="0">
    <w:p w14:paraId="510D2D03" w14:textId="77777777" w:rsidR="00BE66E8" w:rsidRDefault="00BE66E8" w:rsidP="008D759F">
      <w:r>
        <w:continuationSeparator/>
      </w:r>
    </w:p>
  </w:endnote>
  <w:endnote w:type="continuationNotice" w:id="1">
    <w:p w14:paraId="581DD5CC" w14:textId="77777777" w:rsidR="00BE66E8" w:rsidRDefault="00BE6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5AE8" w14:textId="77777777" w:rsidR="001B3DF2" w:rsidRDefault="001B3DF2" w:rsidP="00D86DD0">
    <w:pPr>
      <w:jc w:val="center"/>
      <w:rPr>
        <w:snapToGrid w:val="0"/>
        <w:lang w:eastAsia="en-US"/>
      </w:rPr>
    </w:pPr>
  </w:p>
  <w:p w14:paraId="2B8770C9" w14:textId="31DD431F" w:rsidR="005411E0" w:rsidRDefault="00461C0E" w:rsidP="00D86DD0">
    <w:pPr>
      <w:jc w:val="center"/>
      <w:rPr>
        <w:snapToGrid w:val="0"/>
        <w:lang w:eastAsia="en-US"/>
      </w:rPr>
    </w:pPr>
    <w:r>
      <w:rPr>
        <w:snapToGrid w:val="0"/>
        <w:lang w:eastAsia="en-US"/>
      </w:rPr>
      <w:t>2</w:t>
    </w:r>
    <w:r w:rsidR="0068386E">
      <w:rPr>
        <w:snapToGrid w:val="0"/>
        <w:lang w:eastAsia="en-US"/>
      </w:rPr>
      <w:t>6/9740</w:t>
    </w:r>
    <w:r w:rsidR="005F0D56">
      <w:rPr>
        <w:snapToGrid w:val="0"/>
        <w:lang w:eastAsia="en-US"/>
      </w:rPr>
      <w:t>, 26/10</w:t>
    </w:r>
    <w:r w:rsidR="00721E15">
      <w:rPr>
        <w:snapToGrid w:val="0"/>
        <w:lang w:eastAsia="en-US"/>
      </w:rPr>
      <w:t>389</w:t>
    </w:r>
    <w:r w:rsidR="0058187D">
      <w:rPr>
        <w:snapToGrid w:val="0"/>
        <w:lang w:eastAsia="en-US"/>
      </w:rPr>
      <w:t xml:space="preserve"> </w:t>
    </w:r>
    <w:r w:rsidR="005411E0">
      <w:rPr>
        <w:snapToGrid w:val="0"/>
        <w:lang w:eastAsia="en-US"/>
      </w:rPr>
      <w:t>–</w:t>
    </w:r>
    <w:r w:rsidR="0058187D">
      <w:rPr>
        <w:snapToGrid w:val="0"/>
        <w:lang w:eastAsia="en-US"/>
      </w:rPr>
      <w:t xml:space="preserve"> Konkurransegrunnlag</w:t>
    </w:r>
    <w:r w:rsidR="005411E0">
      <w:rPr>
        <w:snapToGrid w:val="0"/>
        <w:lang w:eastAsia="en-US"/>
      </w:rPr>
      <w:t xml:space="preserve"> brøyting og strøing på kommunale veier</w:t>
    </w:r>
  </w:p>
  <w:p w14:paraId="775676DE" w14:textId="0659510F" w:rsidR="001000D0" w:rsidRDefault="001000D0" w:rsidP="00D86DD0">
    <w:pPr>
      <w:jc w:val="center"/>
    </w:pP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lang w:eastAsia="en-US"/>
      </w:rPr>
      <w:t>10</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Pr>
        <w:noProof/>
        <w:snapToGrid w:val="0"/>
        <w:lang w:eastAsia="en-US"/>
      </w:rPr>
      <w:t>12</w:t>
    </w:r>
    <w:r>
      <w:rPr>
        <w:snapToGrid w:val="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2" w:type="dxa"/>
      <w:tblLayout w:type="fixed"/>
      <w:tblCellMar>
        <w:left w:w="70" w:type="dxa"/>
        <w:right w:w="70" w:type="dxa"/>
      </w:tblCellMar>
      <w:tblLook w:val="0000" w:firstRow="0" w:lastRow="0" w:firstColumn="0" w:lastColumn="0" w:noHBand="0" w:noVBand="0"/>
    </w:tblPr>
    <w:tblGrid>
      <w:gridCol w:w="2590"/>
      <w:gridCol w:w="1559"/>
      <w:gridCol w:w="1559"/>
      <w:gridCol w:w="2694"/>
    </w:tblGrid>
    <w:tr w:rsidR="001000D0" w:rsidRPr="00FA14C9" w14:paraId="549F876A" w14:textId="77777777" w:rsidTr="00407F1C">
      <w:trPr>
        <w:cantSplit/>
      </w:trPr>
      <w:tc>
        <w:tcPr>
          <w:tcW w:w="2590" w:type="dxa"/>
          <w:tcBorders>
            <w:left w:val="single" w:sz="4" w:space="0" w:color="auto"/>
            <w:right w:val="single" w:sz="4" w:space="0" w:color="auto"/>
          </w:tcBorders>
        </w:tcPr>
        <w:p w14:paraId="5F04E710" w14:textId="77777777" w:rsidR="001000D0" w:rsidRDefault="001000D0" w:rsidP="00407F1C">
          <w:pPr>
            <w:rPr>
              <w:rFonts w:ascii="Helvetica" w:hAnsi="Helvetica"/>
              <w:sz w:val="15"/>
            </w:rPr>
          </w:pPr>
          <w:r>
            <w:rPr>
              <w:rFonts w:ascii="Helvetica" w:hAnsi="Helvetica"/>
              <w:sz w:val="15"/>
            </w:rPr>
            <w:t>Postadresse:</w:t>
          </w:r>
        </w:p>
        <w:p w14:paraId="5A213F8E" w14:textId="77777777" w:rsidR="001000D0" w:rsidRDefault="00000000" w:rsidP="00407F1C">
          <w:pPr>
            <w:rPr>
              <w:rFonts w:ascii="Helvetica" w:hAnsi="Helvetica"/>
              <w:sz w:val="15"/>
            </w:rPr>
          </w:pPr>
          <w:sdt>
            <w:sdtPr>
              <w:rPr>
                <w:rFonts w:ascii="Helvetica" w:hAnsi="Helvetica"/>
                <w:sz w:val="15"/>
              </w:rPr>
              <w:alias w:val="Soa_Adr3"/>
              <w:tag w:val="Soa_Adr3"/>
              <w:id w:val="-1880701001"/>
              <w:lock w:val="contentLocked"/>
              <w:dataBinding w:xpath="/document/footer/Soa_Adr3" w:storeItemID="{C0887358-228A-4E06-B278-D87E9973F489}"/>
              <w:text/>
            </w:sdtPr>
            <w:sdtContent>
              <w:bookmarkStart w:id="100" w:name="Soa_Adr3"/>
              <w:r w:rsidR="001000D0">
                <w:rPr>
                  <w:rFonts w:ascii="Helvetica" w:hAnsi="Helvetica"/>
                  <w:sz w:val="15"/>
                </w:rPr>
                <w:t>Postboks 700</w:t>
              </w:r>
            </w:sdtContent>
          </w:sdt>
          <w:bookmarkEnd w:id="100"/>
        </w:p>
        <w:p w14:paraId="48901642" w14:textId="77777777" w:rsidR="001000D0" w:rsidRDefault="00000000" w:rsidP="00407F1C">
          <w:pPr>
            <w:rPr>
              <w:rFonts w:ascii="Helvetica" w:hAnsi="Helvetica"/>
              <w:sz w:val="15"/>
            </w:rPr>
          </w:pPr>
          <w:sdt>
            <w:sdtPr>
              <w:rPr>
                <w:rFonts w:ascii="Helvetica" w:hAnsi="Helvetica"/>
                <w:noProof/>
                <w:sz w:val="15"/>
              </w:rPr>
              <w:alias w:val="Sse_Postnr"/>
              <w:tag w:val="Sse_Postnr"/>
              <w:id w:val="-715964967"/>
              <w:dataBinding w:xpath="/document/footer/Sse_Postnr" w:storeItemID="{C0887358-228A-4E06-B278-D87E9973F489}"/>
              <w:text/>
            </w:sdtPr>
            <w:sdtContent>
              <w:bookmarkStart w:id="101" w:name="Sse_Postnr"/>
              <w:r w:rsidR="001000D0">
                <w:rPr>
                  <w:rFonts w:ascii="Helvetica" w:hAnsi="Helvetica"/>
                  <w:noProof/>
                  <w:sz w:val="15"/>
                </w:rPr>
                <w:t>1304</w:t>
              </w:r>
            </w:sdtContent>
          </w:sdt>
          <w:bookmarkEnd w:id="101"/>
          <w:r w:rsidR="001000D0">
            <w:rPr>
              <w:rFonts w:ascii="Helvetica" w:hAnsi="Helvetica"/>
              <w:sz w:val="15"/>
            </w:rPr>
            <w:t xml:space="preserve"> </w:t>
          </w:r>
          <w:sdt>
            <w:sdtPr>
              <w:rPr>
                <w:rFonts w:ascii="Helvetica" w:hAnsi="Helvetica"/>
                <w:sz w:val="15"/>
              </w:rPr>
              <w:alias w:val="Sse_Poststed"/>
              <w:tag w:val="Sse_Poststed"/>
              <w:id w:val="1783067093"/>
              <w:dataBinding w:xpath="/document/footer/Sse_Poststed" w:storeItemID="{C0887358-228A-4E06-B278-D87E9973F489}"/>
              <w:text/>
            </w:sdtPr>
            <w:sdtContent>
              <w:bookmarkStart w:id="102" w:name="Sse_Poststed"/>
              <w:r w:rsidR="001000D0">
                <w:rPr>
                  <w:rFonts w:ascii="Helvetica" w:hAnsi="Helvetica"/>
                  <w:sz w:val="15"/>
                </w:rPr>
                <w:t>SANDVIKA</w:t>
              </w:r>
            </w:sdtContent>
          </w:sdt>
          <w:bookmarkEnd w:id="102"/>
        </w:p>
        <w:p w14:paraId="5AB2BC7D" w14:textId="77777777" w:rsidR="001000D0" w:rsidRDefault="001000D0" w:rsidP="00407F1C">
          <w:pPr>
            <w:rPr>
              <w:rFonts w:ascii="Helvetica" w:hAnsi="Helvetica"/>
              <w:sz w:val="15"/>
            </w:rPr>
          </w:pPr>
          <w:r>
            <w:rPr>
              <w:rFonts w:ascii="Helvetica" w:hAnsi="Helvetica"/>
              <w:sz w:val="15"/>
            </w:rPr>
            <w:t xml:space="preserve">E-post: </w:t>
          </w:r>
          <w:sdt>
            <w:sdtPr>
              <w:rPr>
                <w:rFonts w:ascii="Helvetica" w:hAnsi="Helvetica"/>
                <w:sz w:val="15"/>
              </w:rPr>
              <w:alias w:val="Sse_EmailAdr"/>
              <w:tag w:val="Sse_EmailAdr"/>
              <w:id w:val="16128124"/>
              <w:dataBinding w:xpath="/document/footer/Sse_EmailAdr" w:storeItemID="{C0887358-228A-4E06-B278-D87E9973F489}"/>
              <w:text/>
            </w:sdtPr>
            <w:sdtContent>
              <w:bookmarkStart w:id="103" w:name="Sse_EmailAdr"/>
              <w:r>
                <w:rPr>
                  <w:rFonts w:ascii="Helvetica" w:hAnsi="Helvetica"/>
                  <w:sz w:val="15"/>
                </w:rPr>
                <w:t>post@baerum.kommune.no</w:t>
              </w:r>
            </w:sdtContent>
          </w:sdt>
          <w:bookmarkEnd w:id="103"/>
        </w:p>
        <w:p w14:paraId="15F5F170"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173C09FE" w14:textId="77777777" w:rsidR="001000D0" w:rsidRDefault="001000D0" w:rsidP="00407F1C">
          <w:pPr>
            <w:rPr>
              <w:rFonts w:ascii="Helvetica" w:hAnsi="Helvetica"/>
              <w:sz w:val="15"/>
            </w:rPr>
          </w:pPr>
          <w:bookmarkStart w:id="104" w:name="_Hlt54618328"/>
          <w:bookmarkEnd w:id="104"/>
          <w:r>
            <w:rPr>
              <w:rFonts w:ascii="Helvetica" w:hAnsi="Helvetica"/>
              <w:sz w:val="15"/>
            </w:rPr>
            <w:t>Besøksadresse:</w:t>
          </w:r>
        </w:p>
        <w:p w14:paraId="75580081" w14:textId="41920D69" w:rsidR="001000D0" w:rsidRDefault="00000000" w:rsidP="00407F1C">
          <w:pPr>
            <w:rPr>
              <w:rFonts w:ascii="Helvetica" w:hAnsi="Helvetica"/>
              <w:sz w:val="15"/>
            </w:rPr>
          </w:pPr>
          <w:sdt>
            <w:sdtPr>
              <w:rPr>
                <w:rFonts w:ascii="Helvetica" w:hAnsi="Helvetica"/>
                <w:noProof/>
                <w:sz w:val="15"/>
              </w:rPr>
              <w:alias w:val="Sse_Adr"/>
              <w:tag w:val="Sse_Adr"/>
              <w:id w:val="45490572"/>
              <w:dataBinding w:xpath="/document/footer/Sse_Adr" w:storeItemID="{C0887358-228A-4E06-B278-D87E9973F489}"/>
              <w:text/>
            </w:sdtPr>
            <w:sdtContent>
              <w:bookmarkStart w:id="105" w:name="Sse_Adr"/>
              <w:r w:rsidR="001B4B6A">
                <w:rPr>
                  <w:rFonts w:ascii="Helvetica" w:hAnsi="Helvetica"/>
                  <w:noProof/>
                  <w:sz w:val="15"/>
                </w:rPr>
                <w:t>Arnold Haukelands Plass 10</w:t>
              </w:r>
            </w:sdtContent>
          </w:sdt>
          <w:bookmarkEnd w:id="105"/>
        </w:p>
        <w:p w14:paraId="4C184DA6" w14:textId="63109D87" w:rsidR="001000D0" w:rsidRDefault="00000000" w:rsidP="00407F1C">
          <w:pPr>
            <w:rPr>
              <w:rFonts w:ascii="Helvetica" w:hAnsi="Helvetica"/>
              <w:vanish/>
              <w:sz w:val="15"/>
            </w:rPr>
          </w:pPr>
          <w:sdt>
            <w:sdtPr>
              <w:rPr>
                <w:rFonts w:ascii="Helvetica" w:hAnsi="Helvetica"/>
                <w:noProof/>
                <w:vanish/>
                <w:sz w:val="15"/>
              </w:rPr>
              <w:alias w:val="Sse_Adr2"/>
              <w:tag w:val="Sse_Adr2"/>
              <w:id w:val="93819366"/>
              <w:dataBinding w:xpath="/document/footer/Sse_Adr2" w:storeItemID="{C0887358-228A-4E06-B278-D87E9973F489}"/>
              <w:text/>
            </w:sdtPr>
            <w:sdtContent>
              <w:bookmarkStart w:id="106" w:name="Sse_Adr2"/>
              <w:r w:rsidR="00210D8C">
                <w:rPr>
                  <w:rFonts w:ascii="Helvetica" w:hAnsi="Helvetica"/>
                  <w:noProof/>
                  <w:vanish/>
                  <w:sz w:val="15"/>
                </w:rPr>
                <w:t xml:space="preserve"> </w:t>
              </w:r>
            </w:sdtContent>
          </w:sdt>
          <w:bookmarkEnd w:id="106"/>
        </w:p>
        <w:p w14:paraId="5B67ABA6"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3330F10C" w14:textId="57CEA408" w:rsidR="001000D0" w:rsidRDefault="001000D0" w:rsidP="00407F1C">
          <w:pPr>
            <w:rPr>
              <w:rFonts w:ascii="Helvetica" w:hAnsi="Helvetica"/>
              <w:sz w:val="15"/>
            </w:rPr>
          </w:pPr>
          <w:r>
            <w:rPr>
              <w:rFonts w:ascii="Helvetica" w:hAnsi="Helvetica"/>
              <w:sz w:val="15"/>
            </w:rPr>
            <w:t xml:space="preserve">Org. nr: </w:t>
          </w:r>
          <w:sdt>
            <w:sdtPr>
              <w:rPr>
                <w:rFonts w:ascii="Helvetica" w:hAnsi="Helvetica"/>
                <w:vanish/>
                <w:sz w:val="15"/>
              </w:rPr>
              <w:alias w:val="Sse_OffentligNr"/>
              <w:tag w:val="Sse_OffentligNr"/>
              <w:id w:val="41341883"/>
              <w:dataBinding w:xpath="/document/footer/Sse_OffentligNr" w:storeItemID="{C0887358-228A-4E06-B278-D87E9973F489}"/>
              <w:text/>
            </w:sdtPr>
            <w:sdtContent>
              <w:bookmarkStart w:id="107" w:name="Sse_OffentligNr"/>
              <w:r w:rsidR="00210D8C">
                <w:rPr>
                  <w:rFonts w:ascii="Helvetica" w:hAnsi="Helvetica"/>
                  <w:vanish/>
                  <w:sz w:val="15"/>
                </w:rPr>
                <w:t xml:space="preserve"> </w:t>
              </w:r>
            </w:sdtContent>
          </w:sdt>
          <w:bookmarkEnd w:id="107"/>
        </w:p>
        <w:p w14:paraId="779C28DB" w14:textId="77777777" w:rsidR="001000D0" w:rsidRDefault="001000D0" w:rsidP="00407F1C">
          <w:pPr>
            <w:rPr>
              <w:rFonts w:ascii="Helvetica" w:hAnsi="Helvetica"/>
              <w:sz w:val="15"/>
            </w:rPr>
          </w:pPr>
          <w:r>
            <w:rPr>
              <w:rFonts w:ascii="Helvetica" w:hAnsi="Helvetica"/>
              <w:sz w:val="15"/>
            </w:rPr>
            <w:t xml:space="preserve">Bank: </w:t>
          </w:r>
        </w:p>
        <w:p w14:paraId="3CD84F0C" w14:textId="159CE93D" w:rsidR="001000D0" w:rsidRDefault="001000D0" w:rsidP="00407F1C">
          <w:pPr>
            <w:rPr>
              <w:rFonts w:ascii="Helvetica" w:hAnsi="Helvetica"/>
              <w:sz w:val="15"/>
            </w:rPr>
          </w:pPr>
          <w:r>
            <w:rPr>
              <w:rFonts w:ascii="Helvetica" w:hAnsi="Helvetica"/>
              <w:sz w:val="15"/>
            </w:rPr>
            <w:t xml:space="preserve">Telefon: </w:t>
          </w:r>
          <w:sdt>
            <w:sdtPr>
              <w:rPr>
                <w:rFonts w:ascii="Helvetica" w:hAnsi="Helvetica"/>
                <w:vanish/>
                <w:sz w:val="15"/>
              </w:rPr>
              <w:alias w:val="Sse_Tlf"/>
              <w:tag w:val="Sse_Tlf"/>
              <w:id w:val="44402769"/>
              <w:dataBinding w:xpath="/document/footer/Sse_Tlf" w:storeItemID="{C0887358-228A-4E06-B278-D87E9973F489}"/>
              <w:text/>
            </w:sdtPr>
            <w:sdtContent>
              <w:bookmarkStart w:id="108" w:name="Sse_Tlf"/>
              <w:r w:rsidR="00210D8C">
                <w:rPr>
                  <w:rFonts w:ascii="Helvetica" w:hAnsi="Helvetica"/>
                  <w:vanish/>
                  <w:sz w:val="15"/>
                </w:rPr>
                <w:t xml:space="preserve"> </w:t>
              </w:r>
            </w:sdtContent>
          </w:sdt>
          <w:bookmarkEnd w:id="108"/>
          <w:r>
            <w:rPr>
              <w:rFonts w:ascii="Helvetica" w:hAnsi="Helvetica"/>
              <w:sz w:val="15"/>
            </w:rPr>
            <w:t xml:space="preserve"> </w:t>
          </w:r>
        </w:p>
        <w:p w14:paraId="515D5201" w14:textId="6DE9769D" w:rsidR="001000D0" w:rsidRDefault="001000D0" w:rsidP="00407F1C">
          <w:pPr>
            <w:rPr>
              <w:rFonts w:ascii="Helvetica" w:hAnsi="Helvetica"/>
              <w:sz w:val="15"/>
            </w:rPr>
          </w:pPr>
          <w:r>
            <w:rPr>
              <w:rFonts w:ascii="Helvetica" w:hAnsi="Helvetica"/>
              <w:sz w:val="15"/>
            </w:rPr>
            <w:t xml:space="preserve">Faks: </w:t>
          </w:r>
          <w:sdt>
            <w:sdtPr>
              <w:rPr>
                <w:rFonts w:ascii="Helvetica" w:hAnsi="Helvetica"/>
                <w:vanish/>
                <w:sz w:val="15"/>
              </w:rPr>
              <w:alias w:val="Sse_Fax"/>
              <w:tag w:val="Sse_Fax"/>
              <w:id w:val="74305485"/>
              <w:dataBinding w:xpath="/document/footer/Sse_Fax" w:storeItemID="{C0887358-228A-4E06-B278-D87E9973F489}"/>
              <w:text/>
            </w:sdtPr>
            <w:sdtContent>
              <w:bookmarkStart w:id="109" w:name="Sse_Fax"/>
              <w:r w:rsidR="00210D8C">
                <w:rPr>
                  <w:rFonts w:ascii="Helvetica" w:hAnsi="Helvetica"/>
                  <w:vanish/>
                  <w:sz w:val="15"/>
                </w:rPr>
                <w:t xml:space="preserve"> </w:t>
              </w:r>
            </w:sdtContent>
          </w:sdt>
          <w:bookmarkEnd w:id="109"/>
        </w:p>
      </w:tc>
      <w:tc>
        <w:tcPr>
          <w:tcW w:w="2694" w:type="dxa"/>
          <w:tcBorders>
            <w:left w:val="single" w:sz="4" w:space="0" w:color="auto"/>
          </w:tcBorders>
        </w:tcPr>
        <w:p w14:paraId="041FD79E" w14:textId="77777777" w:rsidR="001000D0" w:rsidRPr="00FA14C9" w:rsidRDefault="001000D0" w:rsidP="00407F1C">
          <w:pPr>
            <w:rPr>
              <w:rFonts w:ascii="Helvetica" w:hAnsi="Helvetica"/>
              <w:color w:val="008000"/>
              <w:sz w:val="15"/>
              <w:szCs w:val="15"/>
            </w:rPr>
          </w:pPr>
          <w:r w:rsidRPr="00FA14C9">
            <w:rPr>
              <w:rFonts w:ascii="Helvetica" w:hAnsi="Helvetica"/>
              <w:b/>
              <w:color w:val="008000"/>
              <w:sz w:val="15"/>
              <w:szCs w:val="15"/>
            </w:rPr>
            <w:t xml:space="preserve">KLART SPRÅK? </w:t>
          </w:r>
          <w:r w:rsidRPr="00FA14C9">
            <w:rPr>
              <w:rFonts w:ascii="Helvetica" w:hAnsi="Helvetica"/>
              <w:b/>
              <w:color w:val="008000"/>
              <w:sz w:val="15"/>
              <w:szCs w:val="15"/>
            </w:rPr>
            <w:br/>
            <w:t>Hjelp oss å bli bedre: klartsprak@baerum.kommune.no</w:t>
          </w:r>
        </w:p>
      </w:tc>
    </w:tr>
  </w:tbl>
  <w:p w14:paraId="071ABE22" w14:textId="77777777" w:rsidR="001000D0" w:rsidRPr="008D759F" w:rsidRDefault="001000D0" w:rsidP="008D759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7BBA" w14:textId="77777777" w:rsidR="00BE66E8" w:rsidRDefault="00BE66E8" w:rsidP="008D759F">
      <w:r>
        <w:separator/>
      </w:r>
    </w:p>
  </w:footnote>
  <w:footnote w:type="continuationSeparator" w:id="0">
    <w:p w14:paraId="22B9DC7D" w14:textId="77777777" w:rsidR="00BE66E8" w:rsidRDefault="00BE66E8" w:rsidP="008D759F">
      <w:r>
        <w:continuationSeparator/>
      </w:r>
    </w:p>
  </w:footnote>
  <w:footnote w:type="continuationNotice" w:id="1">
    <w:p w14:paraId="3FE5A106" w14:textId="77777777" w:rsidR="00BE66E8" w:rsidRDefault="00BE66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1000D0" w14:paraId="392C2000" w14:textId="77777777">
      <w:tc>
        <w:tcPr>
          <w:tcW w:w="8647" w:type="dxa"/>
        </w:tcPr>
        <w:p w14:paraId="6A402083" w14:textId="77777777" w:rsidR="001000D0" w:rsidRPr="008D759F" w:rsidRDefault="001000D0" w:rsidP="008D759F">
          <w:pPr>
            <w:jc w:val="right"/>
            <w:rPr>
              <w:rFonts w:ascii="Times New Roman" w:hAnsi="Times New Roman"/>
              <w:sz w:val="42"/>
              <w:szCs w:val="42"/>
            </w:rPr>
          </w:pPr>
          <w:bookmarkStart w:id="98" w:name="_Hlt81811456"/>
          <w:bookmarkEnd w:id="98"/>
          <w:r>
            <w:rPr>
              <w:noProof/>
            </w:rPr>
            <w:drawing>
              <wp:anchor distT="0" distB="0" distL="114300" distR="114300" simplePos="0" relativeHeight="251658240" behindDoc="0" locked="0" layoutInCell="1" allowOverlap="1" wp14:anchorId="4A211F66" wp14:editId="73BE62F8">
                <wp:simplePos x="0" y="0"/>
                <wp:positionH relativeFrom="page">
                  <wp:posOffset>5479415</wp:posOffset>
                </wp:positionH>
                <wp:positionV relativeFrom="page">
                  <wp:posOffset>49530</wp:posOffset>
                </wp:positionV>
                <wp:extent cx="449580" cy="542290"/>
                <wp:effectExtent l="0" t="0" r="762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1000D0" w14:paraId="2D8F8793" w14:textId="77777777">
      <w:tc>
        <w:tcPr>
          <w:tcW w:w="8647" w:type="dxa"/>
        </w:tcPr>
        <w:p w14:paraId="6CD474BE" w14:textId="77777777" w:rsidR="001000D0" w:rsidRDefault="00000000" w:rsidP="008D759F">
          <w:pPr>
            <w:pStyle w:val="Websak9"/>
          </w:pPr>
          <w:sdt>
            <w:sdtPr>
              <w:rPr>
                <w:noProof/>
              </w:rPr>
              <w:alias w:val="Soa_Navn"/>
              <w:tag w:val="Soa_Navn"/>
              <w:id w:val="78874768"/>
              <w:lock w:val="sdtLocked"/>
              <w:dataBinding w:xpath="/document/header/Soa_Navn" w:storeItemID="{C0887358-228A-4E06-B278-D87E9973F489}"/>
              <w:text/>
            </w:sdtPr>
            <w:sdtContent>
              <w:bookmarkStart w:id="99" w:name="Soa_Navn"/>
              <w:r w:rsidR="001000D0">
                <w:rPr>
                  <w:noProof/>
                </w:rPr>
                <w:t>Natur, idrett- og veidrift</w:t>
              </w:r>
            </w:sdtContent>
          </w:sdt>
          <w:bookmarkEnd w:id="99"/>
        </w:p>
      </w:tc>
    </w:tr>
  </w:tbl>
  <w:p w14:paraId="7650D144" w14:textId="77777777" w:rsidR="001000D0" w:rsidRDefault="001000D0" w:rsidP="008D7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402E"/>
    <w:multiLevelType w:val="hybridMultilevel"/>
    <w:tmpl w:val="B8C4A758"/>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 w15:restartNumberingAfterBreak="0">
    <w:nsid w:val="07CCD0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4A01C7"/>
    <w:multiLevelType w:val="hybridMultilevel"/>
    <w:tmpl w:val="AE8E2B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0034E9D"/>
    <w:multiLevelType w:val="hybridMultilevel"/>
    <w:tmpl w:val="F5E62E0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1FC08A4"/>
    <w:multiLevelType w:val="hybridMultilevel"/>
    <w:tmpl w:val="58647C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5835393"/>
    <w:multiLevelType w:val="hybridMultilevel"/>
    <w:tmpl w:val="88CEC7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8823B6A"/>
    <w:multiLevelType w:val="hybridMultilevel"/>
    <w:tmpl w:val="735C2A36"/>
    <w:lvl w:ilvl="0" w:tplc="FFFFFFFF">
      <w:start w:val="1"/>
      <w:numFmt w:val="decimal"/>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4A41E2"/>
    <w:multiLevelType w:val="hybridMultilevel"/>
    <w:tmpl w:val="551A23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A2753DC"/>
    <w:multiLevelType w:val="hybridMultilevel"/>
    <w:tmpl w:val="AAE0FFFC"/>
    <w:lvl w:ilvl="0" w:tplc="0DB8876A">
      <w:start w:val="1"/>
      <w:numFmt w:val="bullet"/>
      <w:lvlText w:val=""/>
      <w:lvlJc w:val="left"/>
      <w:pPr>
        <w:ind w:left="1080" w:hanging="360"/>
      </w:pPr>
      <w:rPr>
        <w:rFonts w:ascii="Symbol" w:hAnsi="Symbol"/>
      </w:rPr>
    </w:lvl>
    <w:lvl w:ilvl="1" w:tplc="696844F6">
      <w:start w:val="1"/>
      <w:numFmt w:val="bullet"/>
      <w:lvlText w:val=""/>
      <w:lvlJc w:val="left"/>
      <w:pPr>
        <w:ind w:left="1080" w:hanging="360"/>
      </w:pPr>
      <w:rPr>
        <w:rFonts w:ascii="Symbol" w:hAnsi="Symbol"/>
      </w:rPr>
    </w:lvl>
    <w:lvl w:ilvl="2" w:tplc="F1FCF950">
      <w:start w:val="1"/>
      <w:numFmt w:val="bullet"/>
      <w:lvlText w:val=""/>
      <w:lvlJc w:val="left"/>
      <w:pPr>
        <w:ind w:left="1080" w:hanging="360"/>
      </w:pPr>
      <w:rPr>
        <w:rFonts w:ascii="Symbol" w:hAnsi="Symbol"/>
      </w:rPr>
    </w:lvl>
    <w:lvl w:ilvl="3" w:tplc="31A03D7C">
      <w:start w:val="1"/>
      <w:numFmt w:val="bullet"/>
      <w:lvlText w:val=""/>
      <w:lvlJc w:val="left"/>
      <w:pPr>
        <w:ind w:left="1080" w:hanging="360"/>
      </w:pPr>
      <w:rPr>
        <w:rFonts w:ascii="Symbol" w:hAnsi="Symbol"/>
      </w:rPr>
    </w:lvl>
    <w:lvl w:ilvl="4" w:tplc="1CD09824">
      <w:start w:val="1"/>
      <w:numFmt w:val="bullet"/>
      <w:lvlText w:val=""/>
      <w:lvlJc w:val="left"/>
      <w:pPr>
        <w:ind w:left="1080" w:hanging="360"/>
      </w:pPr>
      <w:rPr>
        <w:rFonts w:ascii="Symbol" w:hAnsi="Symbol"/>
      </w:rPr>
    </w:lvl>
    <w:lvl w:ilvl="5" w:tplc="1BCA910A">
      <w:start w:val="1"/>
      <w:numFmt w:val="bullet"/>
      <w:lvlText w:val=""/>
      <w:lvlJc w:val="left"/>
      <w:pPr>
        <w:ind w:left="1080" w:hanging="360"/>
      </w:pPr>
      <w:rPr>
        <w:rFonts w:ascii="Symbol" w:hAnsi="Symbol"/>
      </w:rPr>
    </w:lvl>
    <w:lvl w:ilvl="6" w:tplc="9C4800FE">
      <w:start w:val="1"/>
      <w:numFmt w:val="bullet"/>
      <w:lvlText w:val=""/>
      <w:lvlJc w:val="left"/>
      <w:pPr>
        <w:ind w:left="1080" w:hanging="360"/>
      </w:pPr>
      <w:rPr>
        <w:rFonts w:ascii="Symbol" w:hAnsi="Symbol"/>
      </w:rPr>
    </w:lvl>
    <w:lvl w:ilvl="7" w:tplc="8B6E7732">
      <w:start w:val="1"/>
      <w:numFmt w:val="bullet"/>
      <w:lvlText w:val=""/>
      <w:lvlJc w:val="left"/>
      <w:pPr>
        <w:ind w:left="1080" w:hanging="360"/>
      </w:pPr>
      <w:rPr>
        <w:rFonts w:ascii="Symbol" w:hAnsi="Symbol"/>
      </w:rPr>
    </w:lvl>
    <w:lvl w:ilvl="8" w:tplc="1C589C52">
      <w:start w:val="1"/>
      <w:numFmt w:val="bullet"/>
      <w:lvlText w:val=""/>
      <w:lvlJc w:val="left"/>
      <w:pPr>
        <w:ind w:left="1080" w:hanging="360"/>
      </w:pPr>
      <w:rPr>
        <w:rFonts w:ascii="Symbol" w:hAnsi="Symbol"/>
      </w:rPr>
    </w:lvl>
  </w:abstractNum>
  <w:abstractNum w:abstractNumId="10" w15:restartNumberingAfterBreak="0">
    <w:nsid w:val="2C7B21BA"/>
    <w:multiLevelType w:val="hybridMultilevel"/>
    <w:tmpl w:val="05CCC9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F6244F1"/>
    <w:multiLevelType w:val="hybridMultilevel"/>
    <w:tmpl w:val="465CC780"/>
    <w:lvl w:ilvl="0" w:tplc="D1E246E6">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3FBB23E5"/>
    <w:multiLevelType w:val="multilevel"/>
    <w:tmpl w:val="727EEB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C90791A"/>
    <w:multiLevelType w:val="hybridMultilevel"/>
    <w:tmpl w:val="5BC02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C982718"/>
    <w:multiLevelType w:val="hybridMultilevel"/>
    <w:tmpl w:val="DBE6B3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5DFF57C1"/>
    <w:multiLevelType w:val="hybridMultilevel"/>
    <w:tmpl w:val="DC9291B0"/>
    <w:lvl w:ilvl="0" w:tplc="FFFFFFFF">
      <w:start w:val="1"/>
      <w:numFmt w:val="bullet"/>
      <w:lvlText w:val=""/>
      <w:lvlJc w:val="left"/>
      <w:pPr>
        <w:tabs>
          <w:tab w:val="num" w:pos="360"/>
        </w:tabs>
        <w:ind w:left="360" w:hanging="360"/>
      </w:pPr>
      <w:rPr>
        <w:rFonts w:ascii="Symbol" w:hAnsi="Symbol" w:hint="default"/>
        <w:sz w:val="24"/>
        <w:szCs w:val="24"/>
      </w:rPr>
    </w:lvl>
    <w:lvl w:ilvl="1" w:tplc="0414000F">
      <w:start w:val="1"/>
      <w:numFmt w:val="decimal"/>
      <w:lvlText w:val="%2."/>
      <w:lvlJc w:val="left"/>
      <w:pPr>
        <w:ind w:left="72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2B86EE6"/>
    <w:multiLevelType w:val="hybridMultilevel"/>
    <w:tmpl w:val="F5E62E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C323F1"/>
    <w:multiLevelType w:val="multilevel"/>
    <w:tmpl w:val="70CCA6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B8354B5"/>
    <w:multiLevelType w:val="hybridMultilevel"/>
    <w:tmpl w:val="C7383D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6F73237"/>
    <w:multiLevelType w:val="hybridMultilevel"/>
    <w:tmpl w:val="614AE99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ED62B63"/>
    <w:multiLevelType w:val="hybridMultilevel"/>
    <w:tmpl w:val="472A86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88004807">
    <w:abstractNumId w:val="15"/>
  </w:num>
  <w:num w:numId="2" w16cid:durableId="324477051">
    <w:abstractNumId w:val="16"/>
  </w:num>
  <w:num w:numId="3" w16cid:durableId="1785150264">
    <w:abstractNumId w:val="2"/>
  </w:num>
  <w:num w:numId="4" w16cid:durableId="1916740490">
    <w:abstractNumId w:val="8"/>
  </w:num>
  <w:num w:numId="5" w16cid:durableId="1278484186">
    <w:abstractNumId w:val="13"/>
  </w:num>
  <w:num w:numId="6" w16cid:durableId="681132403">
    <w:abstractNumId w:val="6"/>
  </w:num>
  <w:num w:numId="7" w16cid:durableId="648022326">
    <w:abstractNumId w:val="3"/>
  </w:num>
  <w:num w:numId="8" w16cid:durableId="678696960">
    <w:abstractNumId w:val="21"/>
  </w:num>
  <w:num w:numId="9" w16cid:durableId="413161936">
    <w:abstractNumId w:val="14"/>
  </w:num>
  <w:num w:numId="10" w16cid:durableId="1592814453">
    <w:abstractNumId w:val="7"/>
  </w:num>
  <w:num w:numId="11" w16cid:durableId="902762456">
    <w:abstractNumId w:val="0"/>
  </w:num>
  <w:num w:numId="12" w16cid:durableId="1264146751">
    <w:abstractNumId w:val="5"/>
  </w:num>
  <w:num w:numId="13" w16cid:durableId="1133450525">
    <w:abstractNumId w:val="15"/>
  </w:num>
  <w:num w:numId="14" w16cid:durableId="1961375211">
    <w:abstractNumId w:val="15"/>
  </w:num>
  <w:num w:numId="15" w16cid:durableId="779569149">
    <w:abstractNumId w:val="9"/>
  </w:num>
  <w:num w:numId="16" w16cid:durableId="19646531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8311496">
    <w:abstractNumId w:val="4"/>
  </w:num>
  <w:num w:numId="18" w16cid:durableId="979044148">
    <w:abstractNumId w:val="17"/>
  </w:num>
  <w:num w:numId="19" w16cid:durableId="1092162426">
    <w:abstractNumId w:val="15"/>
  </w:num>
  <w:num w:numId="20" w16cid:durableId="1929465177">
    <w:abstractNumId w:val="20"/>
  </w:num>
  <w:num w:numId="21" w16cid:durableId="1957364918">
    <w:abstractNumId w:val="11"/>
  </w:num>
  <w:num w:numId="22" w16cid:durableId="1189758868">
    <w:abstractNumId w:val="10"/>
  </w:num>
  <w:num w:numId="23" w16cid:durableId="1008827586">
    <w:abstractNumId w:val="19"/>
  </w:num>
  <w:num w:numId="24" w16cid:durableId="1595043501">
    <w:abstractNumId w:val="1"/>
  </w:num>
  <w:num w:numId="25" w16cid:durableId="121739956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00FCD"/>
    <w:rsid w:val="000013E2"/>
    <w:rsid w:val="00001963"/>
    <w:rsid w:val="00002718"/>
    <w:rsid w:val="000031FD"/>
    <w:rsid w:val="000037DA"/>
    <w:rsid w:val="00003ED1"/>
    <w:rsid w:val="000040B5"/>
    <w:rsid w:val="00004437"/>
    <w:rsid w:val="00005442"/>
    <w:rsid w:val="00005EC1"/>
    <w:rsid w:val="000064BB"/>
    <w:rsid w:val="00007061"/>
    <w:rsid w:val="0001072B"/>
    <w:rsid w:val="0001084C"/>
    <w:rsid w:val="00010868"/>
    <w:rsid w:val="00014F95"/>
    <w:rsid w:val="000153EB"/>
    <w:rsid w:val="0001570B"/>
    <w:rsid w:val="000161AF"/>
    <w:rsid w:val="00016BE1"/>
    <w:rsid w:val="000202DB"/>
    <w:rsid w:val="00020302"/>
    <w:rsid w:val="000206F1"/>
    <w:rsid w:val="00020895"/>
    <w:rsid w:val="000209E8"/>
    <w:rsid w:val="00021D74"/>
    <w:rsid w:val="00022995"/>
    <w:rsid w:val="00022A87"/>
    <w:rsid w:val="00022B0B"/>
    <w:rsid w:val="00024D78"/>
    <w:rsid w:val="0002559D"/>
    <w:rsid w:val="00025664"/>
    <w:rsid w:val="00026496"/>
    <w:rsid w:val="0002761A"/>
    <w:rsid w:val="000308E1"/>
    <w:rsid w:val="00030B45"/>
    <w:rsid w:val="00031A8A"/>
    <w:rsid w:val="0003291B"/>
    <w:rsid w:val="00032B67"/>
    <w:rsid w:val="000348FD"/>
    <w:rsid w:val="0004073A"/>
    <w:rsid w:val="00040A70"/>
    <w:rsid w:val="00042804"/>
    <w:rsid w:val="00043660"/>
    <w:rsid w:val="00043904"/>
    <w:rsid w:val="0004610F"/>
    <w:rsid w:val="00046556"/>
    <w:rsid w:val="00050684"/>
    <w:rsid w:val="0005129D"/>
    <w:rsid w:val="000515DF"/>
    <w:rsid w:val="00051D66"/>
    <w:rsid w:val="000526EB"/>
    <w:rsid w:val="000531BC"/>
    <w:rsid w:val="00055EE5"/>
    <w:rsid w:val="00060CBB"/>
    <w:rsid w:val="000610AB"/>
    <w:rsid w:val="0006139C"/>
    <w:rsid w:val="00062771"/>
    <w:rsid w:val="0006454B"/>
    <w:rsid w:val="00064D91"/>
    <w:rsid w:val="00065C72"/>
    <w:rsid w:val="00070AAF"/>
    <w:rsid w:val="00071C11"/>
    <w:rsid w:val="000727F9"/>
    <w:rsid w:val="00075A4A"/>
    <w:rsid w:val="000766A1"/>
    <w:rsid w:val="00076E80"/>
    <w:rsid w:val="00080558"/>
    <w:rsid w:val="00081BE6"/>
    <w:rsid w:val="000828BF"/>
    <w:rsid w:val="00082EE4"/>
    <w:rsid w:val="00082EFC"/>
    <w:rsid w:val="00086C6A"/>
    <w:rsid w:val="00087178"/>
    <w:rsid w:val="00087310"/>
    <w:rsid w:val="00090CF7"/>
    <w:rsid w:val="00092DA9"/>
    <w:rsid w:val="000930EE"/>
    <w:rsid w:val="0009531E"/>
    <w:rsid w:val="000972D2"/>
    <w:rsid w:val="0009783D"/>
    <w:rsid w:val="000A00AB"/>
    <w:rsid w:val="000A1A15"/>
    <w:rsid w:val="000A3382"/>
    <w:rsid w:val="000A4875"/>
    <w:rsid w:val="000A504C"/>
    <w:rsid w:val="000A58E1"/>
    <w:rsid w:val="000A5FAE"/>
    <w:rsid w:val="000A6831"/>
    <w:rsid w:val="000B0585"/>
    <w:rsid w:val="000B1247"/>
    <w:rsid w:val="000B1B7A"/>
    <w:rsid w:val="000B2CCE"/>
    <w:rsid w:val="000B4513"/>
    <w:rsid w:val="000B470A"/>
    <w:rsid w:val="000B4BB2"/>
    <w:rsid w:val="000C0ABE"/>
    <w:rsid w:val="000C196D"/>
    <w:rsid w:val="000C4F4F"/>
    <w:rsid w:val="000C4F84"/>
    <w:rsid w:val="000C6701"/>
    <w:rsid w:val="000C71B9"/>
    <w:rsid w:val="000C7A68"/>
    <w:rsid w:val="000D0DA7"/>
    <w:rsid w:val="000D1956"/>
    <w:rsid w:val="000D5010"/>
    <w:rsid w:val="000D59B3"/>
    <w:rsid w:val="000D5AC8"/>
    <w:rsid w:val="000D66C7"/>
    <w:rsid w:val="000E0940"/>
    <w:rsid w:val="000E2CF4"/>
    <w:rsid w:val="000E36BA"/>
    <w:rsid w:val="000E3880"/>
    <w:rsid w:val="000E48FA"/>
    <w:rsid w:val="000E60C2"/>
    <w:rsid w:val="000F090B"/>
    <w:rsid w:val="000F124D"/>
    <w:rsid w:val="000F2BB8"/>
    <w:rsid w:val="000F4D8D"/>
    <w:rsid w:val="000F606C"/>
    <w:rsid w:val="000F6396"/>
    <w:rsid w:val="001000D0"/>
    <w:rsid w:val="001004B7"/>
    <w:rsid w:val="001023C8"/>
    <w:rsid w:val="00104B01"/>
    <w:rsid w:val="00104C47"/>
    <w:rsid w:val="00106CBC"/>
    <w:rsid w:val="001071BA"/>
    <w:rsid w:val="00107C44"/>
    <w:rsid w:val="00107CFF"/>
    <w:rsid w:val="00107F38"/>
    <w:rsid w:val="00110719"/>
    <w:rsid w:val="00110FDB"/>
    <w:rsid w:val="00111287"/>
    <w:rsid w:val="001115C9"/>
    <w:rsid w:val="0011267F"/>
    <w:rsid w:val="00113001"/>
    <w:rsid w:val="00113619"/>
    <w:rsid w:val="00113955"/>
    <w:rsid w:val="00117789"/>
    <w:rsid w:val="0012082F"/>
    <w:rsid w:val="00122592"/>
    <w:rsid w:val="00122C8E"/>
    <w:rsid w:val="00125E84"/>
    <w:rsid w:val="00126569"/>
    <w:rsid w:val="001267DB"/>
    <w:rsid w:val="001315B9"/>
    <w:rsid w:val="0013183D"/>
    <w:rsid w:val="00132DAE"/>
    <w:rsid w:val="001357FF"/>
    <w:rsid w:val="00137681"/>
    <w:rsid w:val="00140C0D"/>
    <w:rsid w:val="00140D1E"/>
    <w:rsid w:val="0014201B"/>
    <w:rsid w:val="00142462"/>
    <w:rsid w:val="00143067"/>
    <w:rsid w:val="0014316F"/>
    <w:rsid w:val="00143449"/>
    <w:rsid w:val="00143D58"/>
    <w:rsid w:val="00144407"/>
    <w:rsid w:val="00144B93"/>
    <w:rsid w:val="001450BA"/>
    <w:rsid w:val="00145F13"/>
    <w:rsid w:val="00146869"/>
    <w:rsid w:val="00147215"/>
    <w:rsid w:val="00147D76"/>
    <w:rsid w:val="00150216"/>
    <w:rsid w:val="0015120E"/>
    <w:rsid w:val="0015251D"/>
    <w:rsid w:val="001535F4"/>
    <w:rsid w:val="001538E1"/>
    <w:rsid w:val="00155BA4"/>
    <w:rsid w:val="00156DCD"/>
    <w:rsid w:val="00161C3B"/>
    <w:rsid w:val="001631C3"/>
    <w:rsid w:val="001640DA"/>
    <w:rsid w:val="001647AD"/>
    <w:rsid w:val="00164822"/>
    <w:rsid w:val="00165E1F"/>
    <w:rsid w:val="00166C88"/>
    <w:rsid w:val="0016710A"/>
    <w:rsid w:val="001672D8"/>
    <w:rsid w:val="00167A71"/>
    <w:rsid w:val="001726E5"/>
    <w:rsid w:val="001728EC"/>
    <w:rsid w:val="00174370"/>
    <w:rsid w:val="00174C91"/>
    <w:rsid w:val="00176D39"/>
    <w:rsid w:val="001816D4"/>
    <w:rsid w:val="00182042"/>
    <w:rsid w:val="001826FA"/>
    <w:rsid w:val="00182D61"/>
    <w:rsid w:val="00182DBD"/>
    <w:rsid w:val="0018586C"/>
    <w:rsid w:val="00186430"/>
    <w:rsid w:val="0018719E"/>
    <w:rsid w:val="00187618"/>
    <w:rsid w:val="00187920"/>
    <w:rsid w:val="0019082E"/>
    <w:rsid w:val="00191DA8"/>
    <w:rsid w:val="00195589"/>
    <w:rsid w:val="00195B1A"/>
    <w:rsid w:val="00195C90"/>
    <w:rsid w:val="001A0140"/>
    <w:rsid w:val="001A11A9"/>
    <w:rsid w:val="001A1842"/>
    <w:rsid w:val="001A1EA4"/>
    <w:rsid w:val="001A254F"/>
    <w:rsid w:val="001A2FF5"/>
    <w:rsid w:val="001A384B"/>
    <w:rsid w:val="001A496E"/>
    <w:rsid w:val="001A79FE"/>
    <w:rsid w:val="001B2262"/>
    <w:rsid w:val="001B293C"/>
    <w:rsid w:val="001B3550"/>
    <w:rsid w:val="001B3DF2"/>
    <w:rsid w:val="001B4B6A"/>
    <w:rsid w:val="001B4D37"/>
    <w:rsid w:val="001B60CB"/>
    <w:rsid w:val="001B61DF"/>
    <w:rsid w:val="001C0A81"/>
    <w:rsid w:val="001C1641"/>
    <w:rsid w:val="001C19CA"/>
    <w:rsid w:val="001C2113"/>
    <w:rsid w:val="001C2A1A"/>
    <w:rsid w:val="001C2DF7"/>
    <w:rsid w:val="001C3548"/>
    <w:rsid w:val="001C35F2"/>
    <w:rsid w:val="001C365A"/>
    <w:rsid w:val="001C4297"/>
    <w:rsid w:val="001C60FE"/>
    <w:rsid w:val="001C7784"/>
    <w:rsid w:val="001D0913"/>
    <w:rsid w:val="001D2743"/>
    <w:rsid w:val="001D38B4"/>
    <w:rsid w:val="001D3A89"/>
    <w:rsid w:val="001D3AA3"/>
    <w:rsid w:val="001D4B05"/>
    <w:rsid w:val="001D51D1"/>
    <w:rsid w:val="001D7130"/>
    <w:rsid w:val="001D76FB"/>
    <w:rsid w:val="001D77B6"/>
    <w:rsid w:val="001E292F"/>
    <w:rsid w:val="001E693B"/>
    <w:rsid w:val="001E7469"/>
    <w:rsid w:val="001F062B"/>
    <w:rsid w:val="001F0A0B"/>
    <w:rsid w:val="001F278A"/>
    <w:rsid w:val="001F29BB"/>
    <w:rsid w:val="001F3455"/>
    <w:rsid w:val="001F3641"/>
    <w:rsid w:val="001F39A6"/>
    <w:rsid w:val="001F3A66"/>
    <w:rsid w:val="001F4385"/>
    <w:rsid w:val="001F443E"/>
    <w:rsid w:val="001F66F7"/>
    <w:rsid w:val="001F73E1"/>
    <w:rsid w:val="001F75ED"/>
    <w:rsid w:val="001F780B"/>
    <w:rsid w:val="001F782A"/>
    <w:rsid w:val="001F7A7E"/>
    <w:rsid w:val="00200661"/>
    <w:rsid w:val="00202C1C"/>
    <w:rsid w:val="002038EA"/>
    <w:rsid w:val="0020451D"/>
    <w:rsid w:val="00206417"/>
    <w:rsid w:val="002068EA"/>
    <w:rsid w:val="00207649"/>
    <w:rsid w:val="0021079A"/>
    <w:rsid w:val="00210AE2"/>
    <w:rsid w:val="00210D8C"/>
    <w:rsid w:val="00212BBC"/>
    <w:rsid w:val="00212D28"/>
    <w:rsid w:val="0021314E"/>
    <w:rsid w:val="00215D73"/>
    <w:rsid w:val="00217740"/>
    <w:rsid w:val="00217B4B"/>
    <w:rsid w:val="0022420D"/>
    <w:rsid w:val="002244BC"/>
    <w:rsid w:val="002245BC"/>
    <w:rsid w:val="00224654"/>
    <w:rsid w:val="002263DD"/>
    <w:rsid w:val="002276F4"/>
    <w:rsid w:val="002303F0"/>
    <w:rsid w:val="002308D5"/>
    <w:rsid w:val="00231DCE"/>
    <w:rsid w:val="00232DF5"/>
    <w:rsid w:val="002341CF"/>
    <w:rsid w:val="00235E67"/>
    <w:rsid w:val="0023638A"/>
    <w:rsid w:val="00236B8E"/>
    <w:rsid w:val="00236E96"/>
    <w:rsid w:val="00237B1C"/>
    <w:rsid w:val="00240330"/>
    <w:rsid w:val="0024039B"/>
    <w:rsid w:val="002410C7"/>
    <w:rsid w:val="00241CE5"/>
    <w:rsid w:val="00242BB1"/>
    <w:rsid w:val="00243A38"/>
    <w:rsid w:val="00243F23"/>
    <w:rsid w:val="0024504B"/>
    <w:rsid w:val="00245155"/>
    <w:rsid w:val="00245A42"/>
    <w:rsid w:val="00246559"/>
    <w:rsid w:val="002470D4"/>
    <w:rsid w:val="00250ECC"/>
    <w:rsid w:val="002518A6"/>
    <w:rsid w:val="002554B4"/>
    <w:rsid w:val="00257DAD"/>
    <w:rsid w:val="00260676"/>
    <w:rsid w:val="002607A8"/>
    <w:rsid w:val="00261A20"/>
    <w:rsid w:val="00262DC8"/>
    <w:rsid w:val="0026445F"/>
    <w:rsid w:val="002645DF"/>
    <w:rsid w:val="00265A8D"/>
    <w:rsid w:val="00267C8D"/>
    <w:rsid w:val="00267DB1"/>
    <w:rsid w:val="00271A13"/>
    <w:rsid w:val="00274884"/>
    <w:rsid w:val="00274A3B"/>
    <w:rsid w:val="00275B86"/>
    <w:rsid w:val="002761A9"/>
    <w:rsid w:val="00277F70"/>
    <w:rsid w:val="00280127"/>
    <w:rsid w:val="002835E9"/>
    <w:rsid w:val="002836B2"/>
    <w:rsid w:val="00284FD2"/>
    <w:rsid w:val="002865E2"/>
    <w:rsid w:val="00286621"/>
    <w:rsid w:val="00287260"/>
    <w:rsid w:val="0028770A"/>
    <w:rsid w:val="00287C1C"/>
    <w:rsid w:val="00290199"/>
    <w:rsid w:val="002906B7"/>
    <w:rsid w:val="00290A14"/>
    <w:rsid w:val="00290D24"/>
    <w:rsid w:val="00292076"/>
    <w:rsid w:val="00292FEF"/>
    <w:rsid w:val="00293C88"/>
    <w:rsid w:val="002945B8"/>
    <w:rsid w:val="002955C0"/>
    <w:rsid w:val="0029575E"/>
    <w:rsid w:val="002969D0"/>
    <w:rsid w:val="0029756A"/>
    <w:rsid w:val="00297D13"/>
    <w:rsid w:val="002A0149"/>
    <w:rsid w:val="002A19F9"/>
    <w:rsid w:val="002A2397"/>
    <w:rsid w:val="002A24AC"/>
    <w:rsid w:val="002A31D4"/>
    <w:rsid w:val="002A3645"/>
    <w:rsid w:val="002A4725"/>
    <w:rsid w:val="002A5449"/>
    <w:rsid w:val="002B0666"/>
    <w:rsid w:val="002B2234"/>
    <w:rsid w:val="002B37CD"/>
    <w:rsid w:val="002B3C09"/>
    <w:rsid w:val="002B4582"/>
    <w:rsid w:val="002B497C"/>
    <w:rsid w:val="002B5670"/>
    <w:rsid w:val="002B70B1"/>
    <w:rsid w:val="002C0718"/>
    <w:rsid w:val="002C10BC"/>
    <w:rsid w:val="002C1EBE"/>
    <w:rsid w:val="002C33D4"/>
    <w:rsid w:val="002C342E"/>
    <w:rsid w:val="002C41F5"/>
    <w:rsid w:val="002C4338"/>
    <w:rsid w:val="002C53F8"/>
    <w:rsid w:val="002C77F9"/>
    <w:rsid w:val="002D15D2"/>
    <w:rsid w:val="002D2F4A"/>
    <w:rsid w:val="002D4E3E"/>
    <w:rsid w:val="002D6108"/>
    <w:rsid w:val="002D6A11"/>
    <w:rsid w:val="002D6A97"/>
    <w:rsid w:val="002D7F1B"/>
    <w:rsid w:val="002E1009"/>
    <w:rsid w:val="002E174C"/>
    <w:rsid w:val="002E1BD4"/>
    <w:rsid w:val="002E1F76"/>
    <w:rsid w:val="002E29D5"/>
    <w:rsid w:val="002E4DEF"/>
    <w:rsid w:val="002E6D43"/>
    <w:rsid w:val="002F024C"/>
    <w:rsid w:val="002F14E4"/>
    <w:rsid w:val="002F2182"/>
    <w:rsid w:val="002F2571"/>
    <w:rsid w:val="002F4D58"/>
    <w:rsid w:val="002F51EA"/>
    <w:rsid w:val="002F5C47"/>
    <w:rsid w:val="002F6386"/>
    <w:rsid w:val="002F65F8"/>
    <w:rsid w:val="002F66CB"/>
    <w:rsid w:val="002F7932"/>
    <w:rsid w:val="00301B6D"/>
    <w:rsid w:val="0030293D"/>
    <w:rsid w:val="00302C9A"/>
    <w:rsid w:val="00302D92"/>
    <w:rsid w:val="003030EB"/>
    <w:rsid w:val="003032D3"/>
    <w:rsid w:val="00304A59"/>
    <w:rsid w:val="00305583"/>
    <w:rsid w:val="003069C1"/>
    <w:rsid w:val="003101B9"/>
    <w:rsid w:val="00310A93"/>
    <w:rsid w:val="00310B19"/>
    <w:rsid w:val="003113A1"/>
    <w:rsid w:val="0031144F"/>
    <w:rsid w:val="003133C4"/>
    <w:rsid w:val="003142B9"/>
    <w:rsid w:val="00317E0A"/>
    <w:rsid w:val="0032056A"/>
    <w:rsid w:val="00321F98"/>
    <w:rsid w:val="003226A4"/>
    <w:rsid w:val="00322F7A"/>
    <w:rsid w:val="00323EAD"/>
    <w:rsid w:val="00325BA4"/>
    <w:rsid w:val="003267D3"/>
    <w:rsid w:val="00326994"/>
    <w:rsid w:val="0032702A"/>
    <w:rsid w:val="00327B1D"/>
    <w:rsid w:val="00327F4B"/>
    <w:rsid w:val="003303C5"/>
    <w:rsid w:val="0033088A"/>
    <w:rsid w:val="00332B9A"/>
    <w:rsid w:val="003336A0"/>
    <w:rsid w:val="003346C8"/>
    <w:rsid w:val="00334E8E"/>
    <w:rsid w:val="003350D7"/>
    <w:rsid w:val="00335189"/>
    <w:rsid w:val="00336449"/>
    <w:rsid w:val="00336C7F"/>
    <w:rsid w:val="00343971"/>
    <w:rsid w:val="00350474"/>
    <w:rsid w:val="00350ACF"/>
    <w:rsid w:val="00351554"/>
    <w:rsid w:val="003519EC"/>
    <w:rsid w:val="00352EB4"/>
    <w:rsid w:val="0035382A"/>
    <w:rsid w:val="003542FB"/>
    <w:rsid w:val="003547A7"/>
    <w:rsid w:val="00357026"/>
    <w:rsid w:val="00357E9F"/>
    <w:rsid w:val="00364AB9"/>
    <w:rsid w:val="00365179"/>
    <w:rsid w:val="0036619F"/>
    <w:rsid w:val="00366A68"/>
    <w:rsid w:val="003675C2"/>
    <w:rsid w:val="003718D1"/>
    <w:rsid w:val="00371E63"/>
    <w:rsid w:val="00371EAE"/>
    <w:rsid w:val="00372167"/>
    <w:rsid w:val="00372E91"/>
    <w:rsid w:val="00374070"/>
    <w:rsid w:val="00375699"/>
    <w:rsid w:val="00375E0B"/>
    <w:rsid w:val="00377FA0"/>
    <w:rsid w:val="00381E81"/>
    <w:rsid w:val="003826B7"/>
    <w:rsid w:val="00382734"/>
    <w:rsid w:val="00382CDF"/>
    <w:rsid w:val="00386DC5"/>
    <w:rsid w:val="00387A80"/>
    <w:rsid w:val="00387AA2"/>
    <w:rsid w:val="0039070B"/>
    <w:rsid w:val="00391D6D"/>
    <w:rsid w:val="003930B9"/>
    <w:rsid w:val="00396040"/>
    <w:rsid w:val="0039655F"/>
    <w:rsid w:val="003965E2"/>
    <w:rsid w:val="00396D23"/>
    <w:rsid w:val="00397F88"/>
    <w:rsid w:val="003A2F0F"/>
    <w:rsid w:val="003A3245"/>
    <w:rsid w:val="003A331F"/>
    <w:rsid w:val="003A432B"/>
    <w:rsid w:val="003A5B12"/>
    <w:rsid w:val="003A5E9E"/>
    <w:rsid w:val="003A6A68"/>
    <w:rsid w:val="003A749A"/>
    <w:rsid w:val="003B03EE"/>
    <w:rsid w:val="003B0444"/>
    <w:rsid w:val="003B0A98"/>
    <w:rsid w:val="003B1E64"/>
    <w:rsid w:val="003B2510"/>
    <w:rsid w:val="003B308D"/>
    <w:rsid w:val="003B44DE"/>
    <w:rsid w:val="003B51C1"/>
    <w:rsid w:val="003B5246"/>
    <w:rsid w:val="003C5DFC"/>
    <w:rsid w:val="003C6AD6"/>
    <w:rsid w:val="003C6B08"/>
    <w:rsid w:val="003C75F6"/>
    <w:rsid w:val="003D0B4E"/>
    <w:rsid w:val="003D1097"/>
    <w:rsid w:val="003D13D4"/>
    <w:rsid w:val="003D1A11"/>
    <w:rsid w:val="003D1C18"/>
    <w:rsid w:val="003D208F"/>
    <w:rsid w:val="003D4164"/>
    <w:rsid w:val="003D47AE"/>
    <w:rsid w:val="003D4E1B"/>
    <w:rsid w:val="003D554D"/>
    <w:rsid w:val="003D5610"/>
    <w:rsid w:val="003D7C48"/>
    <w:rsid w:val="003D7F26"/>
    <w:rsid w:val="003E0114"/>
    <w:rsid w:val="003E437B"/>
    <w:rsid w:val="003E4D16"/>
    <w:rsid w:val="003E6238"/>
    <w:rsid w:val="003E77E8"/>
    <w:rsid w:val="003F0A3E"/>
    <w:rsid w:val="003F0C9F"/>
    <w:rsid w:val="003F1407"/>
    <w:rsid w:val="003F3A3D"/>
    <w:rsid w:val="003F4411"/>
    <w:rsid w:val="003F4848"/>
    <w:rsid w:val="003F4B4A"/>
    <w:rsid w:val="00402B26"/>
    <w:rsid w:val="00403C3A"/>
    <w:rsid w:val="004059C3"/>
    <w:rsid w:val="00405BE1"/>
    <w:rsid w:val="00407F1C"/>
    <w:rsid w:val="004108B9"/>
    <w:rsid w:val="0041232C"/>
    <w:rsid w:val="004125E7"/>
    <w:rsid w:val="00412CEF"/>
    <w:rsid w:val="00414104"/>
    <w:rsid w:val="00414456"/>
    <w:rsid w:val="00414A4A"/>
    <w:rsid w:val="00416143"/>
    <w:rsid w:val="004168D4"/>
    <w:rsid w:val="00416F2E"/>
    <w:rsid w:val="0041766A"/>
    <w:rsid w:val="00422430"/>
    <w:rsid w:val="0042567E"/>
    <w:rsid w:val="0042630A"/>
    <w:rsid w:val="0042650E"/>
    <w:rsid w:val="00431302"/>
    <w:rsid w:val="00431CF2"/>
    <w:rsid w:val="004338B7"/>
    <w:rsid w:val="004339D5"/>
    <w:rsid w:val="00437373"/>
    <w:rsid w:val="0043745A"/>
    <w:rsid w:val="00437546"/>
    <w:rsid w:val="00437962"/>
    <w:rsid w:val="004403A3"/>
    <w:rsid w:val="00440864"/>
    <w:rsid w:val="00440F44"/>
    <w:rsid w:val="00441394"/>
    <w:rsid w:val="0044307C"/>
    <w:rsid w:val="00443082"/>
    <w:rsid w:val="004448AB"/>
    <w:rsid w:val="00444F21"/>
    <w:rsid w:val="004457B3"/>
    <w:rsid w:val="00446BC7"/>
    <w:rsid w:val="0044796A"/>
    <w:rsid w:val="00450FFA"/>
    <w:rsid w:val="00451021"/>
    <w:rsid w:val="004524C2"/>
    <w:rsid w:val="00453E4D"/>
    <w:rsid w:val="00454183"/>
    <w:rsid w:val="004547FC"/>
    <w:rsid w:val="00454991"/>
    <w:rsid w:val="004564F1"/>
    <w:rsid w:val="004566F7"/>
    <w:rsid w:val="00457A95"/>
    <w:rsid w:val="00457BCF"/>
    <w:rsid w:val="00460813"/>
    <w:rsid w:val="00460CE8"/>
    <w:rsid w:val="00460EFB"/>
    <w:rsid w:val="00461C0E"/>
    <w:rsid w:val="004622FA"/>
    <w:rsid w:val="004633B7"/>
    <w:rsid w:val="00463DE7"/>
    <w:rsid w:val="00463EDD"/>
    <w:rsid w:val="00465A06"/>
    <w:rsid w:val="0046796E"/>
    <w:rsid w:val="00467BEE"/>
    <w:rsid w:val="00470CC3"/>
    <w:rsid w:val="004716B3"/>
    <w:rsid w:val="004733E8"/>
    <w:rsid w:val="00473BB5"/>
    <w:rsid w:val="00474798"/>
    <w:rsid w:val="00474CA2"/>
    <w:rsid w:val="00476845"/>
    <w:rsid w:val="00477693"/>
    <w:rsid w:val="00477A43"/>
    <w:rsid w:val="00477BA5"/>
    <w:rsid w:val="00481CE2"/>
    <w:rsid w:val="00485AE6"/>
    <w:rsid w:val="00486E16"/>
    <w:rsid w:val="0048792A"/>
    <w:rsid w:val="00490D44"/>
    <w:rsid w:val="00492372"/>
    <w:rsid w:val="0049430F"/>
    <w:rsid w:val="00495034"/>
    <w:rsid w:val="00495A2B"/>
    <w:rsid w:val="00496ADB"/>
    <w:rsid w:val="00497273"/>
    <w:rsid w:val="004A0065"/>
    <w:rsid w:val="004A1329"/>
    <w:rsid w:val="004A1650"/>
    <w:rsid w:val="004A4554"/>
    <w:rsid w:val="004A5ABF"/>
    <w:rsid w:val="004B199C"/>
    <w:rsid w:val="004B20A5"/>
    <w:rsid w:val="004B42A8"/>
    <w:rsid w:val="004B4BB3"/>
    <w:rsid w:val="004B567F"/>
    <w:rsid w:val="004B5EED"/>
    <w:rsid w:val="004B5F36"/>
    <w:rsid w:val="004B63E3"/>
    <w:rsid w:val="004B68A3"/>
    <w:rsid w:val="004B6A7F"/>
    <w:rsid w:val="004B6EFD"/>
    <w:rsid w:val="004B7EBB"/>
    <w:rsid w:val="004C0925"/>
    <w:rsid w:val="004C2C52"/>
    <w:rsid w:val="004C2ED0"/>
    <w:rsid w:val="004C3004"/>
    <w:rsid w:val="004C39ED"/>
    <w:rsid w:val="004C48C7"/>
    <w:rsid w:val="004C6290"/>
    <w:rsid w:val="004C6496"/>
    <w:rsid w:val="004C68C6"/>
    <w:rsid w:val="004C6907"/>
    <w:rsid w:val="004C7BC7"/>
    <w:rsid w:val="004D0A61"/>
    <w:rsid w:val="004D1FA5"/>
    <w:rsid w:val="004D42D1"/>
    <w:rsid w:val="004D4DC0"/>
    <w:rsid w:val="004D7281"/>
    <w:rsid w:val="004E0792"/>
    <w:rsid w:val="004E0DB1"/>
    <w:rsid w:val="004E2FE2"/>
    <w:rsid w:val="004E4CE0"/>
    <w:rsid w:val="004E5607"/>
    <w:rsid w:val="004E56EE"/>
    <w:rsid w:val="004E5BED"/>
    <w:rsid w:val="004E7474"/>
    <w:rsid w:val="004E75BF"/>
    <w:rsid w:val="004F1A17"/>
    <w:rsid w:val="004F2B60"/>
    <w:rsid w:val="004F4549"/>
    <w:rsid w:val="004F491B"/>
    <w:rsid w:val="004F4CDD"/>
    <w:rsid w:val="004F61D8"/>
    <w:rsid w:val="00500DC4"/>
    <w:rsid w:val="00501C01"/>
    <w:rsid w:val="00501D81"/>
    <w:rsid w:val="00501FFB"/>
    <w:rsid w:val="005021FC"/>
    <w:rsid w:val="00502429"/>
    <w:rsid w:val="00503913"/>
    <w:rsid w:val="00504200"/>
    <w:rsid w:val="00504CC2"/>
    <w:rsid w:val="0050520A"/>
    <w:rsid w:val="00507A22"/>
    <w:rsid w:val="0051014B"/>
    <w:rsid w:val="00510171"/>
    <w:rsid w:val="005112A7"/>
    <w:rsid w:val="00511F2E"/>
    <w:rsid w:val="00513611"/>
    <w:rsid w:val="00513F95"/>
    <w:rsid w:val="00513F98"/>
    <w:rsid w:val="005160B6"/>
    <w:rsid w:val="00516580"/>
    <w:rsid w:val="00521190"/>
    <w:rsid w:val="005215DB"/>
    <w:rsid w:val="00522C49"/>
    <w:rsid w:val="005230EF"/>
    <w:rsid w:val="00524254"/>
    <w:rsid w:val="0052501D"/>
    <w:rsid w:val="00525612"/>
    <w:rsid w:val="00526821"/>
    <w:rsid w:val="00531F08"/>
    <w:rsid w:val="00532292"/>
    <w:rsid w:val="00532462"/>
    <w:rsid w:val="00533BFC"/>
    <w:rsid w:val="00534AB4"/>
    <w:rsid w:val="0053585F"/>
    <w:rsid w:val="0053755A"/>
    <w:rsid w:val="00537E45"/>
    <w:rsid w:val="00540C09"/>
    <w:rsid w:val="00540CAF"/>
    <w:rsid w:val="00540D25"/>
    <w:rsid w:val="005411E0"/>
    <w:rsid w:val="005414AD"/>
    <w:rsid w:val="00541C72"/>
    <w:rsid w:val="005440F9"/>
    <w:rsid w:val="00544CF0"/>
    <w:rsid w:val="00545992"/>
    <w:rsid w:val="00546755"/>
    <w:rsid w:val="005501AB"/>
    <w:rsid w:val="005508A7"/>
    <w:rsid w:val="0055212A"/>
    <w:rsid w:val="005523AA"/>
    <w:rsid w:val="005523CC"/>
    <w:rsid w:val="00552873"/>
    <w:rsid w:val="0055403D"/>
    <w:rsid w:val="00554891"/>
    <w:rsid w:val="005551D7"/>
    <w:rsid w:val="005571B8"/>
    <w:rsid w:val="005600E3"/>
    <w:rsid w:val="00560A22"/>
    <w:rsid w:val="0056154F"/>
    <w:rsid w:val="00562950"/>
    <w:rsid w:val="00562C45"/>
    <w:rsid w:val="00563E57"/>
    <w:rsid w:val="00564A31"/>
    <w:rsid w:val="00564F0E"/>
    <w:rsid w:val="005654E6"/>
    <w:rsid w:val="00566E18"/>
    <w:rsid w:val="0056731E"/>
    <w:rsid w:val="00567338"/>
    <w:rsid w:val="00572874"/>
    <w:rsid w:val="00572D0B"/>
    <w:rsid w:val="00575BD8"/>
    <w:rsid w:val="00576555"/>
    <w:rsid w:val="00577813"/>
    <w:rsid w:val="00577C01"/>
    <w:rsid w:val="0058080A"/>
    <w:rsid w:val="005811E9"/>
    <w:rsid w:val="0058187D"/>
    <w:rsid w:val="00581AB2"/>
    <w:rsid w:val="0058271D"/>
    <w:rsid w:val="00582A8E"/>
    <w:rsid w:val="00585239"/>
    <w:rsid w:val="00585417"/>
    <w:rsid w:val="005854F8"/>
    <w:rsid w:val="00585981"/>
    <w:rsid w:val="00585D1A"/>
    <w:rsid w:val="005868E3"/>
    <w:rsid w:val="00587276"/>
    <w:rsid w:val="00587899"/>
    <w:rsid w:val="0059282C"/>
    <w:rsid w:val="00592993"/>
    <w:rsid w:val="00594633"/>
    <w:rsid w:val="005946D9"/>
    <w:rsid w:val="005965EA"/>
    <w:rsid w:val="0059798C"/>
    <w:rsid w:val="00597DF9"/>
    <w:rsid w:val="005A3009"/>
    <w:rsid w:val="005A3D35"/>
    <w:rsid w:val="005A6DC1"/>
    <w:rsid w:val="005B191F"/>
    <w:rsid w:val="005B1E49"/>
    <w:rsid w:val="005B2FC1"/>
    <w:rsid w:val="005B4305"/>
    <w:rsid w:val="005B4D73"/>
    <w:rsid w:val="005B500A"/>
    <w:rsid w:val="005B5A60"/>
    <w:rsid w:val="005B646C"/>
    <w:rsid w:val="005B64A8"/>
    <w:rsid w:val="005B6C6F"/>
    <w:rsid w:val="005B7A5D"/>
    <w:rsid w:val="005B7A9F"/>
    <w:rsid w:val="005C05F9"/>
    <w:rsid w:val="005C163B"/>
    <w:rsid w:val="005C2831"/>
    <w:rsid w:val="005C2EE1"/>
    <w:rsid w:val="005C320A"/>
    <w:rsid w:val="005C4C1A"/>
    <w:rsid w:val="005C4DE9"/>
    <w:rsid w:val="005C65F6"/>
    <w:rsid w:val="005C72A8"/>
    <w:rsid w:val="005D16FB"/>
    <w:rsid w:val="005D1F97"/>
    <w:rsid w:val="005D2433"/>
    <w:rsid w:val="005D2F54"/>
    <w:rsid w:val="005D2FAB"/>
    <w:rsid w:val="005D50B0"/>
    <w:rsid w:val="005D512E"/>
    <w:rsid w:val="005D601F"/>
    <w:rsid w:val="005D7A0A"/>
    <w:rsid w:val="005E050A"/>
    <w:rsid w:val="005E1134"/>
    <w:rsid w:val="005E120A"/>
    <w:rsid w:val="005E15E0"/>
    <w:rsid w:val="005E193E"/>
    <w:rsid w:val="005E2D81"/>
    <w:rsid w:val="005E5F9C"/>
    <w:rsid w:val="005E6211"/>
    <w:rsid w:val="005E62DD"/>
    <w:rsid w:val="005E66C0"/>
    <w:rsid w:val="005E71C8"/>
    <w:rsid w:val="005F030B"/>
    <w:rsid w:val="005F0D56"/>
    <w:rsid w:val="005F1B9A"/>
    <w:rsid w:val="005F1D9A"/>
    <w:rsid w:val="005F56B7"/>
    <w:rsid w:val="005F6507"/>
    <w:rsid w:val="005F6997"/>
    <w:rsid w:val="005F78CF"/>
    <w:rsid w:val="00601E80"/>
    <w:rsid w:val="00602114"/>
    <w:rsid w:val="00604440"/>
    <w:rsid w:val="00606297"/>
    <w:rsid w:val="00607116"/>
    <w:rsid w:val="006077FA"/>
    <w:rsid w:val="00607B9B"/>
    <w:rsid w:val="00612A6A"/>
    <w:rsid w:val="00613E84"/>
    <w:rsid w:val="00615115"/>
    <w:rsid w:val="00615784"/>
    <w:rsid w:val="006166F0"/>
    <w:rsid w:val="00617740"/>
    <w:rsid w:val="00617EFC"/>
    <w:rsid w:val="0062292D"/>
    <w:rsid w:val="00623217"/>
    <w:rsid w:val="0062458B"/>
    <w:rsid w:val="006247F4"/>
    <w:rsid w:val="00624C00"/>
    <w:rsid w:val="0062575C"/>
    <w:rsid w:val="0063177C"/>
    <w:rsid w:val="00632786"/>
    <w:rsid w:val="00635682"/>
    <w:rsid w:val="00636E75"/>
    <w:rsid w:val="00637ED1"/>
    <w:rsid w:val="0064023D"/>
    <w:rsid w:val="00640879"/>
    <w:rsid w:val="00640AAB"/>
    <w:rsid w:val="00640D0E"/>
    <w:rsid w:val="00641977"/>
    <w:rsid w:val="006419FD"/>
    <w:rsid w:val="00642272"/>
    <w:rsid w:val="00642AD9"/>
    <w:rsid w:val="006446E7"/>
    <w:rsid w:val="00651B7F"/>
    <w:rsid w:val="00652B96"/>
    <w:rsid w:val="00654191"/>
    <w:rsid w:val="00654CD2"/>
    <w:rsid w:val="00655A26"/>
    <w:rsid w:val="006567AA"/>
    <w:rsid w:val="00656A78"/>
    <w:rsid w:val="00656F2B"/>
    <w:rsid w:val="00657BBE"/>
    <w:rsid w:val="0066107F"/>
    <w:rsid w:val="006619A2"/>
    <w:rsid w:val="00662EF0"/>
    <w:rsid w:val="00664025"/>
    <w:rsid w:val="006668DD"/>
    <w:rsid w:val="00667987"/>
    <w:rsid w:val="00667EAE"/>
    <w:rsid w:val="00670809"/>
    <w:rsid w:val="006710B5"/>
    <w:rsid w:val="00671A4E"/>
    <w:rsid w:val="0067249A"/>
    <w:rsid w:val="006731F2"/>
    <w:rsid w:val="00675806"/>
    <w:rsid w:val="006765E2"/>
    <w:rsid w:val="00676DEE"/>
    <w:rsid w:val="00677F2B"/>
    <w:rsid w:val="00680E87"/>
    <w:rsid w:val="00681EEA"/>
    <w:rsid w:val="00682EA4"/>
    <w:rsid w:val="0068386E"/>
    <w:rsid w:val="00685DCA"/>
    <w:rsid w:val="00685EC5"/>
    <w:rsid w:val="0068633B"/>
    <w:rsid w:val="00686686"/>
    <w:rsid w:val="00686806"/>
    <w:rsid w:val="00686FFD"/>
    <w:rsid w:val="00690F0D"/>
    <w:rsid w:val="006911C3"/>
    <w:rsid w:val="00691338"/>
    <w:rsid w:val="00691B12"/>
    <w:rsid w:val="00691EF9"/>
    <w:rsid w:val="0069202E"/>
    <w:rsid w:val="00694311"/>
    <w:rsid w:val="00694C6F"/>
    <w:rsid w:val="00695CAD"/>
    <w:rsid w:val="0069670E"/>
    <w:rsid w:val="006A0DD9"/>
    <w:rsid w:val="006A0FBA"/>
    <w:rsid w:val="006A132D"/>
    <w:rsid w:val="006A1463"/>
    <w:rsid w:val="006A32FB"/>
    <w:rsid w:val="006A3379"/>
    <w:rsid w:val="006A33D8"/>
    <w:rsid w:val="006A4177"/>
    <w:rsid w:val="006A489D"/>
    <w:rsid w:val="006A7A1C"/>
    <w:rsid w:val="006B07A5"/>
    <w:rsid w:val="006B0B55"/>
    <w:rsid w:val="006B1B6E"/>
    <w:rsid w:val="006B29E7"/>
    <w:rsid w:val="006B6112"/>
    <w:rsid w:val="006B6AA4"/>
    <w:rsid w:val="006B730C"/>
    <w:rsid w:val="006B7FA5"/>
    <w:rsid w:val="006C1A9B"/>
    <w:rsid w:val="006C2545"/>
    <w:rsid w:val="006C2858"/>
    <w:rsid w:val="006C53AB"/>
    <w:rsid w:val="006C6A42"/>
    <w:rsid w:val="006D005F"/>
    <w:rsid w:val="006D0554"/>
    <w:rsid w:val="006D0D8D"/>
    <w:rsid w:val="006D3AC4"/>
    <w:rsid w:val="006D3BF3"/>
    <w:rsid w:val="006D44D8"/>
    <w:rsid w:val="006D54A6"/>
    <w:rsid w:val="006D5E50"/>
    <w:rsid w:val="006D6F17"/>
    <w:rsid w:val="006D7D0F"/>
    <w:rsid w:val="006E0506"/>
    <w:rsid w:val="006E099E"/>
    <w:rsid w:val="006E2969"/>
    <w:rsid w:val="006E3000"/>
    <w:rsid w:val="006E4559"/>
    <w:rsid w:val="006E4DAC"/>
    <w:rsid w:val="006E4FA3"/>
    <w:rsid w:val="006E566B"/>
    <w:rsid w:val="006E7FB3"/>
    <w:rsid w:val="006F1CC6"/>
    <w:rsid w:val="006F448D"/>
    <w:rsid w:val="006F53A9"/>
    <w:rsid w:val="006F554F"/>
    <w:rsid w:val="006F645C"/>
    <w:rsid w:val="006F6D0C"/>
    <w:rsid w:val="006F7320"/>
    <w:rsid w:val="006F7A44"/>
    <w:rsid w:val="006F7F83"/>
    <w:rsid w:val="00701457"/>
    <w:rsid w:val="00701C09"/>
    <w:rsid w:val="00701F7F"/>
    <w:rsid w:val="00703630"/>
    <w:rsid w:val="007036F3"/>
    <w:rsid w:val="00705662"/>
    <w:rsid w:val="007066EC"/>
    <w:rsid w:val="0071264E"/>
    <w:rsid w:val="00712BEB"/>
    <w:rsid w:val="00712E92"/>
    <w:rsid w:val="007132E4"/>
    <w:rsid w:val="007133A3"/>
    <w:rsid w:val="0071481A"/>
    <w:rsid w:val="00715F0B"/>
    <w:rsid w:val="00721E15"/>
    <w:rsid w:val="007226F7"/>
    <w:rsid w:val="00722EAD"/>
    <w:rsid w:val="007278E8"/>
    <w:rsid w:val="007316CA"/>
    <w:rsid w:val="007320A6"/>
    <w:rsid w:val="00732C86"/>
    <w:rsid w:val="00733B73"/>
    <w:rsid w:val="00735F73"/>
    <w:rsid w:val="00735F81"/>
    <w:rsid w:val="00736093"/>
    <w:rsid w:val="007361C0"/>
    <w:rsid w:val="007374F6"/>
    <w:rsid w:val="007377CD"/>
    <w:rsid w:val="00737E6F"/>
    <w:rsid w:val="00742179"/>
    <w:rsid w:val="00742FB4"/>
    <w:rsid w:val="007434E1"/>
    <w:rsid w:val="007437D7"/>
    <w:rsid w:val="0074524B"/>
    <w:rsid w:val="00745630"/>
    <w:rsid w:val="007462AA"/>
    <w:rsid w:val="00746BC3"/>
    <w:rsid w:val="0074795F"/>
    <w:rsid w:val="00750B44"/>
    <w:rsid w:val="00750C81"/>
    <w:rsid w:val="007531CB"/>
    <w:rsid w:val="00753B2B"/>
    <w:rsid w:val="00754BF4"/>
    <w:rsid w:val="007559F8"/>
    <w:rsid w:val="007603AB"/>
    <w:rsid w:val="00760B7E"/>
    <w:rsid w:val="00761C3D"/>
    <w:rsid w:val="00761EEF"/>
    <w:rsid w:val="00761FFE"/>
    <w:rsid w:val="00762076"/>
    <w:rsid w:val="007622E0"/>
    <w:rsid w:val="00767A3F"/>
    <w:rsid w:val="00767F65"/>
    <w:rsid w:val="00770248"/>
    <w:rsid w:val="0077164C"/>
    <w:rsid w:val="0077301B"/>
    <w:rsid w:val="00773E3E"/>
    <w:rsid w:val="00774BAA"/>
    <w:rsid w:val="0077539D"/>
    <w:rsid w:val="00776B1C"/>
    <w:rsid w:val="0077767B"/>
    <w:rsid w:val="00782969"/>
    <w:rsid w:val="007836C1"/>
    <w:rsid w:val="00784194"/>
    <w:rsid w:val="00784234"/>
    <w:rsid w:val="00784DD6"/>
    <w:rsid w:val="0078535A"/>
    <w:rsid w:val="007858F5"/>
    <w:rsid w:val="00787348"/>
    <w:rsid w:val="00787687"/>
    <w:rsid w:val="007877EA"/>
    <w:rsid w:val="00787FB7"/>
    <w:rsid w:val="007917FB"/>
    <w:rsid w:val="00792030"/>
    <w:rsid w:val="0079251F"/>
    <w:rsid w:val="0079319D"/>
    <w:rsid w:val="00793623"/>
    <w:rsid w:val="00794F6C"/>
    <w:rsid w:val="007958DF"/>
    <w:rsid w:val="00797A55"/>
    <w:rsid w:val="007A0F6F"/>
    <w:rsid w:val="007A2165"/>
    <w:rsid w:val="007A323A"/>
    <w:rsid w:val="007A35F5"/>
    <w:rsid w:val="007A384B"/>
    <w:rsid w:val="007A3C64"/>
    <w:rsid w:val="007A3D4E"/>
    <w:rsid w:val="007A586E"/>
    <w:rsid w:val="007B03A2"/>
    <w:rsid w:val="007B0733"/>
    <w:rsid w:val="007B0D20"/>
    <w:rsid w:val="007B3746"/>
    <w:rsid w:val="007B5592"/>
    <w:rsid w:val="007B5ECC"/>
    <w:rsid w:val="007B6048"/>
    <w:rsid w:val="007B6A62"/>
    <w:rsid w:val="007B7D9E"/>
    <w:rsid w:val="007C02E0"/>
    <w:rsid w:val="007C08F7"/>
    <w:rsid w:val="007C0AA8"/>
    <w:rsid w:val="007C0F9B"/>
    <w:rsid w:val="007C269C"/>
    <w:rsid w:val="007C3117"/>
    <w:rsid w:val="007C4667"/>
    <w:rsid w:val="007C47AE"/>
    <w:rsid w:val="007C4DF8"/>
    <w:rsid w:val="007D0678"/>
    <w:rsid w:val="007D1822"/>
    <w:rsid w:val="007D1C60"/>
    <w:rsid w:val="007D1CBE"/>
    <w:rsid w:val="007D33CF"/>
    <w:rsid w:val="007D3573"/>
    <w:rsid w:val="007D3954"/>
    <w:rsid w:val="007D3CD9"/>
    <w:rsid w:val="007D52D7"/>
    <w:rsid w:val="007D6DD8"/>
    <w:rsid w:val="007D75BD"/>
    <w:rsid w:val="007D799E"/>
    <w:rsid w:val="007D7F01"/>
    <w:rsid w:val="007E0625"/>
    <w:rsid w:val="007E1023"/>
    <w:rsid w:val="007E1407"/>
    <w:rsid w:val="007E44F6"/>
    <w:rsid w:val="007E7926"/>
    <w:rsid w:val="007E7955"/>
    <w:rsid w:val="007F0005"/>
    <w:rsid w:val="007F0F5E"/>
    <w:rsid w:val="007F141D"/>
    <w:rsid w:val="007F2699"/>
    <w:rsid w:val="007F2DD7"/>
    <w:rsid w:val="007F3D82"/>
    <w:rsid w:val="007F4624"/>
    <w:rsid w:val="007F497A"/>
    <w:rsid w:val="007F5308"/>
    <w:rsid w:val="007F540C"/>
    <w:rsid w:val="007F6A72"/>
    <w:rsid w:val="007F6D5D"/>
    <w:rsid w:val="007F7C0E"/>
    <w:rsid w:val="007F7D2F"/>
    <w:rsid w:val="00800289"/>
    <w:rsid w:val="008034C2"/>
    <w:rsid w:val="00803ACE"/>
    <w:rsid w:val="00804D43"/>
    <w:rsid w:val="00806DDB"/>
    <w:rsid w:val="00806F39"/>
    <w:rsid w:val="00810B83"/>
    <w:rsid w:val="008112AA"/>
    <w:rsid w:val="00811327"/>
    <w:rsid w:val="00811F0C"/>
    <w:rsid w:val="0081280E"/>
    <w:rsid w:val="00812984"/>
    <w:rsid w:val="0081398D"/>
    <w:rsid w:val="008140AE"/>
    <w:rsid w:val="008152DB"/>
    <w:rsid w:val="008171E8"/>
    <w:rsid w:val="00820208"/>
    <w:rsid w:val="00820659"/>
    <w:rsid w:val="0082109C"/>
    <w:rsid w:val="00823D6F"/>
    <w:rsid w:val="00824166"/>
    <w:rsid w:val="00826487"/>
    <w:rsid w:val="00830B15"/>
    <w:rsid w:val="0083240D"/>
    <w:rsid w:val="008326A3"/>
    <w:rsid w:val="008335DC"/>
    <w:rsid w:val="00833CC9"/>
    <w:rsid w:val="00834E53"/>
    <w:rsid w:val="00836566"/>
    <w:rsid w:val="00837247"/>
    <w:rsid w:val="0083797C"/>
    <w:rsid w:val="008408E4"/>
    <w:rsid w:val="00842ADD"/>
    <w:rsid w:val="00843CE6"/>
    <w:rsid w:val="008441BE"/>
    <w:rsid w:val="008441DB"/>
    <w:rsid w:val="00844DCB"/>
    <w:rsid w:val="00844F92"/>
    <w:rsid w:val="0084531D"/>
    <w:rsid w:val="00846370"/>
    <w:rsid w:val="00846D1A"/>
    <w:rsid w:val="0085018D"/>
    <w:rsid w:val="008503FE"/>
    <w:rsid w:val="008504F8"/>
    <w:rsid w:val="008508B0"/>
    <w:rsid w:val="00850CDD"/>
    <w:rsid w:val="00851152"/>
    <w:rsid w:val="00851283"/>
    <w:rsid w:val="0085438A"/>
    <w:rsid w:val="00854EF1"/>
    <w:rsid w:val="008553E6"/>
    <w:rsid w:val="0085570E"/>
    <w:rsid w:val="00857BF2"/>
    <w:rsid w:val="0086099C"/>
    <w:rsid w:val="00860C0A"/>
    <w:rsid w:val="008614F2"/>
    <w:rsid w:val="00861546"/>
    <w:rsid w:val="0086746A"/>
    <w:rsid w:val="008679AF"/>
    <w:rsid w:val="00872AE9"/>
    <w:rsid w:val="00874F01"/>
    <w:rsid w:val="00880393"/>
    <w:rsid w:val="00882642"/>
    <w:rsid w:val="0088527B"/>
    <w:rsid w:val="00885B1F"/>
    <w:rsid w:val="00887102"/>
    <w:rsid w:val="00890897"/>
    <w:rsid w:val="00890A49"/>
    <w:rsid w:val="00892922"/>
    <w:rsid w:val="00893708"/>
    <w:rsid w:val="0089373A"/>
    <w:rsid w:val="00893BC4"/>
    <w:rsid w:val="00895010"/>
    <w:rsid w:val="00896225"/>
    <w:rsid w:val="00896FF0"/>
    <w:rsid w:val="008A09D3"/>
    <w:rsid w:val="008A2939"/>
    <w:rsid w:val="008A4522"/>
    <w:rsid w:val="008A556D"/>
    <w:rsid w:val="008A6846"/>
    <w:rsid w:val="008A7CB4"/>
    <w:rsid w:val="008A7E0B"/>
    <w:rsid w:val="008B025A"/>
    <w:rsid w:val="008B082F"/>
    <w:rsid w:val="008B1467"/>
    <w:rsid w:val="008B1B2C"/>
    <w:rsid w:val="008B2C38"/>
    <w:rsid w:val="008B6093"/>
    <w:rsid w:val="008C142C"/>
    <w:rsid w:val="008C22DE"/>
    <w:rsid w:val="008C27C2"/>
    <w:rsid w:val="008C4E5A"/>
    <w:rsid w:val="008C5483"/>
    <w:rsid w:val="008C7F2F"/>
    <w:rsid w:val="008D2B29"/>
    <w:rsid w:val="008D3347"/>
    <w:rsid w:val="008D3E4D"/>
    <w:rsid w:val="008D4D6D"/>
    <w:rsid w:val="008D504C"/>
    <w:rsid w:val="008D5660"/>
    <w:rsid w:val="008D5CCB"/>
    <w:rsid w:val="008D6F0F"/>
    <w:rsid w:val="008D759F"/>
    <w:rsid w:val="008D7B08"/>
    <w:rsid w:val="008E0051"/>
    <w:rsid w:val="008E0590"/>
    <w:rsid w:val="008E417A"/>
    <w:rsid w:val="008E44DD"/>
    <w:rsid w:val="008E751D"/>
    <w:rsid w:val="008F08D4"/>
    <w:rsid w:val="008F0EF1"/>
    <w:rsid w:val="008F20FF"/>
    <w:rsid w:val="008F21EC"/>
    <w:rsid w:val="008F3B2C"/>
    <w:rsid w:val="008F3B45"/>
    <w:rsid w:val="008F4D68"/>
    <w:rsid w:val="008F626C"/>
    <w:rsid w:val="008F7A0A"/>
    <w:rsid w:val="00902C71"/>
    <w:rsid w:val="0090339F"/>
    <w:rsid w:val="00903959"/>
    <w:rsid w:val="0090513C"/>
    <w:rsid w:val="009078BB"/>
    <w:rsid w:val="00907931"/>
    <w:rsid w:val="00910A73"/>
    <w:rsid w:val="009116BE"/>
    <w:rsid w:val="00920698"/>
    <w:rsid w:val="00921596"/>
    <w:rsid w:val="00921F48"/>
    <w:rsid w:val="0092301F"/>
    <w:rsid w:val="00923219"/>
    <w:rsid w:val="0092365B"/>
    <w:rsid w:val="0092610F"/>
    <w:rsid w:val="00926745"/>
    <w:rsid w:val="00927087"/>
    <w:rsid w:val="009275A2"/>
    <w:rsid w:val="009320C5"/>
    <w:rsid w:val="0093258F"/>
    <w:rsid w:val="00932BEF"/>
    <w:rsid w:val="0093311A"/>
    <w:rsid w:val="00933672"/>
    <w:rsid w:val="00933787"/>
    <w:rsid w:val="00933853"/>
    <w:rsid w:val="0093462F"/>
    <w:rsid w:val="009346AF"/>
    <w:rsid w:val="00935AE1"/>
    <w:rsid w:val="009363AE"/>
    <w:rsid w:val="00936953"/>
    <w:rsid w:val="0094184B"/>
    <w:rsid w:val="00941F3A"/>
    <w:rsid w:val="009435BA"/>
    <w:rsid w:val="009503AA"/>
    <w:rsid w:val="00950C6D"/>
    <w:rsid w:val="00950D04"/>
    <w:rsid w:val="009561AB"/>
    <w:rsid w:val="009606AE"/>
    <w:rsid w:val="009606DF"/>
    <w:rsid w:val="00961A20"/>
    <w:rsid w:val="00961AA7"/>
    <w:rsid w:val="00961CD4"/>
    <w:rsid w:val="0096231A"/>
    <w:rsid w:val="00962404"/>
    <w:rsid w:val="00964FA1"/>
    <w:rsid w:val="0096574E"/>
    <w:rsid w:val="00965CB8"/>
    <w:rsid w:val="00967645"/>
    <w:rsid w:val="0097335A"/>
    <w:rsid w:val="00973A3C"/>
    <w:rsid w:val="00974C0D"/>
    <w:rsid w:val="00977711"/>
    <w:rsid w:val="00980043"/>
    <w:rsid w:val="00981267"/>
    <w:rsid w:val="009813A6"/>
    <w:rsid w:val="00982F50"/>
    <w:rsid w:val="0098388A"/>
    <w:rsid w:val="009875C3"/>
    <w:rsid w:val="00987C04"/>
    <w:rsid w:val="00992688"/>
    <w:rsid w:val="00992E9F"/>
    <w:rsid w:val="00993031"/>
    <w:rsid w:val="00994E77"/>
    <w:rsid w:val="00996D35"/>
    <w:rsid w:val="009971F0"/>
    <w:rsid w:val="009A0C1E"/>
    <w:rsid w:val="009A0EA6"/>
    <w:rsid w:val="009A37C7"/>
    <w:rsid w:val="009A3802"/>
    <w:rsid w:val="009A4E72"/>
    <w:rsid w:val="009A53BF"/>
    <w:rsid w:val="009A611A"/>
    <w:rsid w:val="009A73A8"/>
    <w:rsid w:val="009A7432"/>
    <w:rsid w:val="009A7D70"/>
    <w:rsid w:val="009B0E43"/>
    <w:rsid w:val="009B10DC"/>
    <w:rsid w:val="009B12F3"/>
    <w:rsid w:val="009B1663"/>
    <w:rsid w:val="009B35B0"/>
    <w:rsid w:val="009B5269"/>
    <w:rsid w:val="009B5A9B"/>
    <w:rsid w:val="009B5EF2"/>
    <w:rsid w:val="009B762B"/>
    <w:rsid w:val="009B7EEE"/>
    <w:rsid w:val="009C0C4E"/>
    <w:rsid w:val="009C2480"/>
    <w:rsid w:val="009C25A0"/>
    <w:rsid w:val="009C363F"/>
    <w:rsid w:val="009C6F55"/>
    <w:rsid w:val="009D1AF2"/>
    <w:rsid w:val="009D1DF7"/>
    <w:rsid w:val="009D2AA4"/>
    <w:rsid w:val="009D3023"/>
    <w:rsid w:val="009D5D26"/>
    <w:rsid w:val="009D67A9"/>
    <w:rsid w:val="009D72B9"/>
    <w:rsid w:val="009E06F0"/>
    <w:rsid w:val="009E2E3E"/>
    <w:rsid w:val="009F19D3"/>
    <w:rsid w:val="009F329D"/>
    <w:rsid w:val="009F396B"/>
    <w:rsid w:val="009F4AAA"/>
    <w:rsid w:val="009F4F39"/>
    <w:rsid w:val="009F4FD6"/>
    <w:rsid w:val="009F5B4B"/>
    <w:rsid w:val="009F6508"/>
    <w:rsid w:val="00A00951"/>
    <w:rsid w:val="00A00D90"/>
    <w:rsid w:val="00A00E8A"/>
    <w:rsid w:val="00A0122F"/>
    <w:rsid w:val="00A026F8"/>
    <w:rsid w:val="00A035B6"/>
    <w:rsid w:val="00A03946"/>
    <w:rsid w:val="00A04036"/>
    <w:rsid w:val="00A04C96"/>
    <w:rsid w:val="00A06CC1"/>
    <w:rsid w:val="00A1037F"/>
    <w:rsid w:val="00A103D6"/>
    <w:rsid w:val="00A11548"/>
    <w:rsid w:val="00A125F1"/>
    <w:rsid w:val="00A14006"/>
    <w:rsid w:val="00A15884"/>
    <w:rsid w:val="00A162F2"/>
    <w:rsid w:val="00A17CC4"/>
    <w:rsid w:val="00A17E31"/>
    <w:rsid w:val="00A23101"/>
    <w:rsid w:val="00A241AA"/>
    <w:rsid w:val="00A25BDF"/>
    <w:rsid w:val="00A300F5"/>
    <w:rsid w:val="00A3130B"/>
    <w:rsid w:val="00A3149F"/>
    <w:rsid w:val="00A3167D"/>
    <w:rsid w:val="00A31781"/>
    <w:rsid w:val="00A32339"/>
    <w:rsid w:val="00A328E3"/>
    <w:rsid w:val="00A35600"/>
    <w:rsid w:val="00A3717F"/>
    <w:rsid w:val="00A374C0"/>
    <w:rsid w:val="00A40C21"/>
    <w:rsid w:val="00A40D76"/>
    <w:rsid w:val="00A4110F"/>
    <w:rsid w:val="00A41662"/>
    <w:rsid w:val="00A41A99"/>
    <w:rsid w:val="00A43A49"/>
    <w:rsid w:val="00A43D9D"/>
    <w:rsid w:val="00A43F5B"/>
    <w:rsid w:val="00A44011"/>
    <w:rsid w:val="00A444D5"/>
    <w:rsid w:val="00A448A4"/>
    <w:rsid w:val="00A45697"/>
    <w:rsid w:val="00A45A11"/>
    <w:rsid w:val="00A47168"/>
    <w:rsid w:val="00A50195"/>
    <w:rsid w:val="00A50357"/>
    <w:rsid w:val="00A50BF2"/>
    <w:rsid w:val="00A510FB"/>
    <w:rsid w:val="00A5111C"/>
    <w:rsid w:val="00A513F2"/>
    <w:rsid w:val="00A517DF"/>
    <w:rsid w:val="00A51E17"/>
    <w:rsid w:val="00A52CB1"/>
    <w:rsid w:val="00A5312A"/>
    <w:rsid w:val="00A546DD"/>
    <w:rsid w:val="00A54E43"/>
    <w:rsid w:val="00A55018"/>
    <w:rsid w:val="00A5629E"/>
    <w:rsid w:val="00A602A7"/>
    <w:rsid w:val="00A60C54"/>
    <w:rsid w:val="00A61377"/>
    <w:rsid w:val="00A622F9"/>
    <w:rsid w:val="00A6328A"/>
    <w:rsid w:val="00A63E3E"/>
    <w:rsid w:val="00A6411C"/>
    <w:rsid w:val="00A647F6"/>
    <w:rsid w:val="00A65F06"/>
    <w:rsid w:val="00A662A4"/>
    <w:rsid w:val="00A718D7"/>
    <w:rsid w:val="00A7250B"/>
    <w:rsid w:val="00A72817"/>
    <w:rsid w:val="00A81566"/>
    <w:rsid w:val="00A835A3"/>
    <w:rsid w:val="00A83843"/>
    <w:rsid w:val="00A84855"/>
    <w:rsid w:val="00A84C8C"/>
    <w:rsid w:val="00A85524"/>
    <w:rsid w:val="00A85819"/>
    <w:rsid w:val="00A85EAE"/>
    <w:rsid w:val="00A916AB"/>
    <w:rsid w:val="00A92329"/>
    <w:rsid w:val="00A9367B"/>
    <w:rsid w:val="00A93C47"/>
    <w:rsid w:val="00A961D4"/>
    <w:rsid w:val="00A96F4E"/>
    <w:rsid w:val="00A97B33"/>
    <w:rsid w:val="00A97DAB"/>
    <w:rsid w:val="00A97E3E"/>
    <w:rsid w:val="00AA0B1C"/>
    <w:rsid w:val="00AA24BC"/>
    <w:rsid w:val="00AA2947"/>
    <w:rsid w:val="00AA47EF"/>
    <w:rsid w:val="00AA543C"/>
    <w:rsid w:val="00AA571D"/>
    <w:rsid w:val="00AB053A"/>
    <w:rsid w:val="00AB11E2"/>
    <w:rsid w:val="00AB29AB"/>
    <w:rsid w:val="00AB300E"/>
    <w:rsid w:val="00AB3C80"/>
    <w:rsid w:val="00AB5A22"/>
    <w:rsid w:val="00AB621B"/>
    <w:rsid w:val="00AB7407"/>
    <w:rsid w:val="00AB767F"/>
    <w:rsid w:val="00AC1F3D"/>
    <w:rsid w:val="00AC2890"/>
    <w:rsid w:val="00AC33A1"/>
    <w:rsid w:val="00AC35B0"/>
    <w:rsid w:val="00AC4979"/>
    <w:rsid w:val="00AC715C"/>
    <w:rsid w:val="00AD0CA4"/>
    <w:rsid w:val="00AD2261"/>
    <w:rsid w:val="00AD276F"/>
    <w:rsid w:val="00AD2DB3"/>
    <w:rsid w:val="00AD35CC"/>
    <w:rsid w:val="00AD37A3"/>
    <w:rsid w:val="00AD398E"/>
    <w:rsid w:val="00AD3FBC"/>
    <w:rsid w:val="00AD59F0"/>
    <w:rsid w:val="00AD629C"/>
    <w:rsid w:val="00AD699B"/>
    <w:rsid w:val="00AD6C66"/>
    <w:rsid w:val="00AE1B19"/>
    <w:rsid w:val="00AE388B"/>
    <w:rsid w:val="00AE3AF9"/>
    <w:rsid w:val="00AE50F8"/>
    <w:rsid w:val="00AE538B"/>
    <w:rsid w:val="00AE5A54"/>
    <w:rsid w:val="00AE745F"/>
    <w:rsid w:val="00AF2E19"/>
    <w:rsid w:val="00AF343A"/>
    <w:rsid w:val="00AF42AC"/>
    <w:rsid w:val="00AF5BAD"/>
    <w:rsid w:val="00AF5C4C"/>
    <w:rsid w:val="00AF6363"/>
    <w:rsid w:val="00AF766B"/>
    <w:rsid w:val="00AF79BE"/>
    <w:rsid w:val="00B00B21"/>
    <w:rsid w:val="00B015C7"/>
    <w:rsid w:val="00B0291C"/>
    <w:rsid w:val="00B0530D"/>
    <w:rsid w:val="00B05A02"/>
    <w:rsid w:val="00B07E8E"/>
    <w:rsid w:val="00B1085A"/>
    <w:rsid w:val="00B121C9"/>
    <w:rsid w:val="00B12FCB"/>
    <w:rsid w:val="00B1685F"/>
    <w:rsid w:val="00B171E3"/>
    <w:rsid w:val="00B2122C"/>
    <w:rsid w:val="00B219E9"/>
    <w:rsid w:val="00B21FDF"/>
    <w:rsid w:val="00B230D3"/>
    <w:rsid w:val="00B24498"/>
    <w:rsid w:val="00B25F24"/>
    <w:rsid w:val="00B25FE7"/>
    <w:rsid w:val="00B301E9"/>
    <w:rsid w:val="00B30DD9"/>
    <w:rsid w:val="00B30E9E"/>
    <w:rsid w:val="00B325AE"/>
    <w:rsid w:val="00B3434E"/>
    <w:rsid w:val="00B343A1"/>
    <w:rsid w:val="00B35B70"/>
    <w:rsid w:val="00B364E3"/>
    <w:rsid w:val="00B3671E"/>
    <w:rsid w:val="00B368FF"/>
    <w:rsid w:val="00B36BDF"/>
    <w:rsid w:val="00B409EC"/>
    <w:rsid w:val="00B40DD3"/>
    <w:rsid w:val="00B40F72"/>
    <w:rsid w:val="00B42B8D"/>
    <w:rsid w:val="00B43209"/>
    <w:rsid w:val="00B43B02"/>
    <w:rsid w:val="00B44C87"/>
    <w:rsid w:val="00B46C4B"/>
    <w:rsid w:val="00B46CCB"/>
    <w:rsid w:val="00B479D4"/>
    <w:rsid w:val="00B47E78"/>
    <w:rsid w:val="00B50121"/>
    <w:rsid w:val="00B50D8F"/>
    <w:rsid w:val="00B52088"/>
    <w:rsid w:val="00B524AC"/>
    <w:rsid w:val="00B555B1"/>
    <w:rsid w:val="00B55BB9"/>
    <w:rsid w:val="00B55DE6"/>
    <w:rsid w:val="00B5641E"/>
    <w:rsid w:val="00B57E7B"/>
    <w:rsid w:val="00B61440"/>
    <w:rsid w:val="00B645C5"/>
    <w:rsid w:val="00B66258"/>
    <w:rsid w:val="00B66ACE"/>
    <w:rsid w:val="00B66B4F"/>
    <w:rsid w:val="00B70FB6"/>
    <w:rsid w:val="00B7174C"/>
    <w:rsid w:val="00B71921"/>
    <w:rsid w:val="00B72117"/>
    <w:rsid w:val="00B72D28"/>
    <w:rsid w:val="00B74F00"/>
    <w:rsid w:val="00B7628D"/>
    <w:rsid w:val="00B80432"/>
    <w:rsid w:val="00B83DF0"/>
    <w:rsid w:val="00B90157"/>
    <w:rsid w:val="00B9040C"/>
    <w:rsid w:val="00B9147E"/>
    <w:rsid w:val="00B91914"/>
    <w:rsid w:val="00B91EB8"/>
    <w:rsid w:val="00B92511"/>
    <w:rsid w:val="00B92735"/>
    <w:rsid w:val="00B93AEC"/>
    <w:rsid w:val="00B93B06"/>
    <w:rsid w:val="00B945D1"/>
    <w:rsid w:val="00B95A2A"/>
    <w:rsid w:val="00B964A7"/>
    <w:rsid w:val="00B96AEF"/>
    <w:rsid w:val="00B979EB"/>
    <w:rsid w:val="00B97CC1"/>
    <w:rsid w:val="00B97D81"/>
    <w:rsid w:val="00BA119B"/>
    <w:rsid w:val="00BA3702"/>
    <w:rsid w:val="00BA37F2"/>
    <w:rsid w:val="00BA57CD"/>
    <w:rsid w:val="00BA6634"/>
    <w:rsid w:val="00BA6A7B"/>
    <w:rsid w:val="00BA6AA6"/>
    <w:rsid w:val="00BA6D9C"/>
    <w:rsid w:val="00BA7601"/>
    <w:rsid w:val="00BB0EB5"/>
    <w:rsid w:val="00BB1672"/>
    <w:rsid w:val="00BB2615"/>
    <w:rsid w:val="00BB2E59"/>
    <w:rsid w:val="00BB3469"/>
    <w:rsid w:val="00BB41BF"/>
    <w:rsid w:val="00BB44A2"/>
    <w:rsid w:val="00BB6223"/>
    <w:rsid w:val="00BB7073"/>
    <w:rsid w:val="00BC00F9"/>
    <w:rsid w:val="00BC1616"/>
    <w:rsid w:val="00BC1A48"/>
    <w:rsid w:val="00BC2259"/>
    <w:rsid w:val="00BC455E"/>
    <w:rsid w:val="00BC53DB"/>
    <w:rsid w:val="00BC53F3"/>
    <w:rsid w:val="00BC5D0F"/>
    <w:rsid w:val="00BC73D8"/>
    <w:rsid w:val="00BC7F83"/>
    <w:rsid w:val="00BD0D4E"/>
    <w:rsid w:val="00BD123F"/>
    <w:rsid w:val="00BD17DE"/>
    <w:rsid w:val="00BD22B8"/>
    <w:rsid w:val="00BD253A"/>
    <w:rsid w:val="00BD2B22"/>
    <w:rsid w:val="00BD2C22"/>
    <w:rsid w:val="00BD3C4A"/>
    <w:rsid w:val="00BD3E08"/>
    <w:rsid w:val="00BD3E2D"/>
    <w:rsid w:val="00BD4C51"/>
    <w:rsid w:val="00BD59BE"/>
    <w:rsid w:val="00BD5D53"/>
    <w:rsid w:val="00BD60EF"/>
    <w:rsid w:val="00BD6C34"/>
    <w:rsid w:val="00BD750E"/>
    <w:rsid w:val="00BD7EE1"/>
    <w:rsid w:val="00BE0707"/>
    <w:rsid w:val="00BE0B02"/>
    <w:rsid w:val="00BE1358"/>
    <w:rsid w:val="00BE162C"/>
    <w:rsid w:val="00BE1E67"/>
    <w:rsid w:val="00BE2BB6"/>
    <w:rsid w:val="00BE3D07"/>
    <w:rsid w:val="00BE4696"/>
    <w:rsid w:val="00BE4890"/>
    <w:rsid w:val="00BE66E8"/>
    <w:rsid w:val="00BE6EBC"/>
    <w:rsid w:val="00BE6FE4"/>
    <w:rsid w:val="00BE7561"/>
    <w:rsid w:val="00BF0C88"/>
    <w:rsid w:val="00BF31ED"/>
    <w:rsid w:val="00BF37C5"/>
    <w:rsid w:val="00BF55D3"/>
    <w:rsid w:val="00BF6988"/>
    <w:rsid w:val="00BF6F0E"/>
    <w:rsid w:val="00C0001F"/>
    <w:rsid w:val="00C007F3"/>
    <w:rsid w:val="00C019C6"/>
    <w:rsid w:val="00C0378C"/>
    <w:rsid w:val="00C03B38"/>
    <w:rsid w:val="00C041D4"/>
    <w:rsid w:val="00C05611"/>
    <w:rsid w:val="00C07D49"/>
    <w:rsid w:val="00C12150"/>
    <w:rsid w:val="00C13228"/>
    <w:rsid w:val="00C14844"/>
    <w:rsid w:val="00C15680"/>
    <w:rsid w:val="00C167F5"/>
    <w:rsid w:val="00C169AA"/>
    <w:rsid w:val="00C179E7"/>
    <w:rsid w:val="00C203E1"/>
    <w:rsid w:val="00C20465"/>
    <w:rsid w:val="00C2060A"/>
    <w:rsid w:val="00C20819"/>
    <w:rsid w:val="00C208BF"/>
    <w:rsid w:val="00C24BE4"/>
    <w:rsid w:val="00C24FCB"/>
    <w:rsid w:val="00C250D2"/>
    <w:rsid w:val="00C26B58"/>
    <w:rsid w:val="00C26F61"/>
    <w:rsid w:val="00C27220"/>
    <w:rsid w:val="00C27A98"/>
    <w:rsid w:val="00C27B53"/>
    <w:rsid w:val="00C30063"/>
    <w:rsid w:val="00C30A37"/>
    <w:rsid w:val="00C324C5"/>
    <w:rsid w:val="00C32D6D"/>
    <w:rsid w:val="00C346D5"/>
    <w:rsid w:val="00C34779"/>
    <w:rsid w:val="00C35013"/>
    <w:rsid w:val="00C37DCB"/>
    <w:rsid w:val="00C4171B"/>
    <w:rsid w:val="00C42815"/>
    <w:rsid w:val="00C42E3F"/>
    <w:rsid w:val="00C42FA7"/>
    <w:rsid w:val="00C43C22"/>
    <w:rsid w:val="00C44E29"/>
    <w:rsid w:val="00C46041"/>
    <w:rsid w:val="00C4704A"/>
    <w:rsid w:val="00C4748B"/>
    <w:rsid w:val="00C478C2"/>
    <w:rsid w:val="00C516CA"/>
    <w:rsid w:val="00C5253E"/>
    <w:rsid w:val="00C535B8"/>
    <w:rsid w:val="00C53FB6"/>
    <w:rsid w:val="00C54546"/>
    <w:rsid w:val="00C5527F"/>
    <w:rsid w:val="00C55B10"/>
    <w:rsid w:val="00C55EA9"/>
    <w:rsid w:val="00C56A29"/>
    <w:rsid w:val="00C612F6"/>
    <w:rsid w:val="00C61A78"/>
    <w:rsid w:val="00C61F43"/>
    <w:rsid w:val="00C642CB"/>
    <w:rsid w:val="00C65B6F"/>
    <w:rsid w:val="00C65C42"/>
    <w:rsid w:val="00C67AE0"/>
    <w:rsid w:val="00C75142"/>
    <w:rsid w:val="00C753C6"/>
    <w:rsid w:val="00C7566A"/>
    <w:rsid w:val="00C75C0B"/>
    <w:rsid w:val="00C81123"/>
    <w:rsid w:val="00C81A09"/>
    <w:rsid w:val="00C82D13"/>
    <w:rsid w:val="00C834E9"/>
    <w:rsid w:val="00C836FB"/>
    <w:rsid w:val="00C848A8"/>
    <w:rsid w:val="00C861E1"/>
    <w:rsid w:val="00C8680E"/>
    <w:rsid w:val="00C87DD5"/>
    <w:rsid w:val="00C87FD9"/>
    <w:rsid w:val="00C93328"/>
    <w:rsid w:val="00C94294"/>
    <w:rsid w:val="00C94954"/>
    <w:rsid w:val="00C96541"/>
    <w:rsid w:val="00C965B9"/>
    <w:rsid w:val="00C966A5"/>
    <w:rsid w:val="00C97F35"/>
    <w:rsid w:val="00CA000A"/>
    <w:rsid w:val="00CA035F"/>
    <w:rsid w:val="00CA1987"/>
    <w:rsid w:val="00CA1B09"/>
    <w:rsid w:val="00CA32AD"/>
    <w:rsid w:val="00CA41A5"/>
    <w:rsid w:val="00CA47E5"/>
    <w:rsid w:val="00CA5507"/>
    <w:rsid w:val="00CA64E9"/>
    <w:rsid w:val="00CA6B27"/>
    <w:rsid w:val="00CA77ED"/>
    <w:rsid w:val="00CA7897"/>
    <w:rsid w:val="00CA7D95"/>
    <w:rsid w:val="00CB04D0"/>
    <w:rsid w:val="00CB0BB1"/>
    <w:rsid w:val="00CB0BD2"/>
    <w:rsid w:val="00CB0CFD"/>
    <w:rsid w:val="00CB12A9"/>
    <w:rsid w:val="00CB2E73"/>
    <w:rsid w:val="00CB309E"/>
    <w:rsid w:val="00CB4D9D"/>
    <w:rsid w:val="00CB5087"/>
    <w:rsid w:val="00CB7A9A"/>
    <w:rsid w:val="00CB7E17"/>
    <w:rsid w:val="00CB7E7E"/>
    <w:rsid w:val="00CC0465"/>
    <w:rsid w:val="00CC0E10"/>
    <w:rsid w:val="00CC1022"/>
    <w:rsid w:val="00CC3405"/>
    <w:rsid w:val="00CC4718"/>
    <w:rsid w:val="00CC62E7"/>
    <w:rsid w:val="00CC7ACF"/>
    <w:rsid w:val="00CD0234"/>
    <w:rsid w:val="00CD1C92"/>
    <w:rsid w:val="00CD5048"/>
    <w:rsid w:val="00CD5185"/>
    <w:rsid w:val="00CD5A0A"/>
    <w:rsid w:val="00CD5A30"/>
    <w:rsid w:val="00CE0787"/>
    <w:rsid w:val="00CE0817"/>
    <w:rsid w:val="00CE08DA"/>
    <w:rsid w:val="00CE0BD9"/>
    <w:rsid w:val="00CE1CE7"/>
    <w:rsid w:val="00CE1E5B"/>
    <w:rsid w:val="00CE32EE"/>
    <w:rsid w:val="00CE558F"/>
    <w:rsid w:val="00CE5D22"/>
    <w:rsid w:val="00CE6687"/>
    <w:rsid w:val="00CE68EE"/>
    <w:rsid w:val="00CF02E3"/>
    <w:rsid w:val="00CF03B6"/>
    <w:rsid w:val="00CF1DC6"/>
    <w:rsid w:val="00CF3028"/>
    <w:rsid w:val="00CF35A0"/>
    <w:rsid w:val="00CF5C26"/>
    <w:rsid w:val="00CF7019"/>
    <w:rsid w:val="00CF7679"/>
    <w:rsid w:val="00D002D4"/>
    <w:rsid w:val="00D00F78"/>
    <w:rsid w:val="00D016AB"/>
    <w:rsid w:val="00D0224A"/>
    <w:rsid w:val="00D024E3"/>
    <w:rsid w:val="00D027F4"/>
    <w:rsid w:val="00D02E2C"/>
    <w:rsid w:val="00D030A9"/>
    <w:rsid w:val="00D031A4"/>
    <w:rsid w:val="00D03239"/>
    <w:rsid w:val="00D036BA"/>
    <w:rsid w:val="00D075FD"/>
    <w:rsid w:val="00D114FB"/>
    <w:rsid w:val="00D11C3F"/>
    <w:rsid w:val="00D11E61"/>
    <w:rsid w:val="00D12E1F"/>
    <w:rsid w:val="00D14367"/>
    <w:rsid w:val="00D15CE9"/>
    <w:rsid w:val="00D169B4"/>
    <w:rsid w:val="00D16F51"/>
    <w:rsid w:val="00D174E4"/>
    <w:rsid w:val="00D1767A"/>
    <w:rsid w:val="00D179C3"/>
    <w:rsid w:val="00D21452"/>
    <w:rsid w:val="00D22488"/>
    <w:rsid w:val="00D22C1B"/>
    <w:rsid w:val="00D22D13"/>
    <w:rsid w:val="00D232A1"/>
    <w:rsid w:val="00D239A5"/>
    <w:rsid w:val="00D23D48"/>
    <w:rsid w:val="00D248CE"/>
    <w:rsid w:val="00D256BF"/>
    <w:rsid w:val="00D26260"/>
    <w:rsid w:val="00D26B10"/>
    <w:rsid w:val="00D302AB"/>
    <w:rsid w:val="00D32309"/>
    <w:rsid w:val="00D33464"/>
    <w:rsid w:val="00D3435B"/>
    <w:rsid w:val="00D37C96"/>
    <w:rsid w:val="00D407CB"/>
    <w:rsid w:val="00D40E2E"/>
    <w:rsid w:val="00D41E24"/>
    <w:rsid w:val="00D46E9E"/>
    <w:rsid w:val="00D47930"/>
    <w:rsid w:val="00D50FF7"/>
    <w:rsid w:val="00D525B8"/>
    <w:rsid w:val="00D52752"/>
    <w:rsid w:val="00D545C3"/>
    <w:rsid w:val="00D54AF3"/>
    <w:rsid w:val="00D55C82"/>
    <w:rsid w:val="00D55D4D"/>
    <w:rsid w:val="00D60CF8"/>
    <w:rsid w:val="00D61E42"/>
    <w:rsid w:val="00D62815"/>
    <w:rsid w:val="00D62A1C"/>
    <w:rsid w:val="00D6335F"/>
    <w:rsid w:val="00D63A95"/>
    <w:rsid w:val="00D656A2"/>
    <w:rsid w:val="00D66D57"/>
    <w:rsid w:val="00D67380"/>
    <w:rsid w:val="00D67B18"/>
    <w:rsid w:val="00D70439"/>
    <w:rsid w:val="00D720CC"/>
    <w:rsid w:val="00D75238"/>
    <w:rsid w:val="00D7541C"/>
    <w:rsid w:val="00D77F32"/>
    <w:rsid w:val="00D77F7C"/>
    <w:rsid w:val="00D817D1"/>
    <w:rsid w:val="00D82416"/>
    <w:rsid w:val="00D82CE6"/>
    <w:rsid w:val="00D835F6"/>
    <w:rsid w:val="00D83D3F"/>
    <w:rsid w:val="00D841CA"/>
    <w:rsid w:val="00D84C14"/>
    <w:rsid w:val="00D84F39"/>
    <w:rsid w:val="00D85FE1"/>
    <w:rsid w:val="00D864D4"/>
    <w:rsid w:val="00D86820"/>
    <w:rsid w:val="00D869D4"/>
    <w:rsid w:val="00D86DD0"/>
    <w:rsid w:val="00D87924"/>
    <w:rsid w:val="00D87E2F"/>
    <w:rsid w:val="00D904CB"/>
    <w:rsid w:val="00D915AA"/>
    <w:rsid w:val="00D92C23"/>
    <w:rsid w:val="00D94023"/>
    <w:rsid w:val="00D94B54"/>
    <w:rsid w:val="00D9596E"/>
    <w:rsid w:val="00D962F5"/>
    <w:rsid w:val="00DA01D1"/>
    <w:rsid w:val="00DA2ADD"/>
    <w:rsid w:val="00DA32B2"/>
    <w:rsid w:val="00DA42D6"/>
    <w:rsid w:val="00DA5C13"/>
    <w:rsid w:val="00DA7597"/>
    <w:rsid w:val="00DA7702"/>
    <w:rsid w:val="00DB11FA"/>
    <w:rsid w:val="00DB3378"/>
    <w:rsid w:val="00DB385D"/>
    <w:rsid w:val="00DB574C"/>
    <w:rsid w:val="00DB58A7"/>
    <w:rsid w:val="00DB5EE7"/>
    <w:rsid w:val="00DB67C4"/>
    <w:rsid w:val="00DB6C02"/>
    <w:rsid w:val="00DB794B"/>
    <w:rsid w:val="00DC1CB2"/>
    <w:rsid w:val="00DC3328"/>
    <w:rsid w:val="00DC37BD"/>
    <w:rsid w:val="00DC4518"/>
    <w:rsid w:val="00DC4704"/>
    <w:rsid w:val="00DC48DA"/>
    <w:rsid w:val="00DC6162"/>
    <w:rsid w:val="00DC6497"/>
    <w:rsid w:val="00DD04E5"/>
    <w:rsid w:val="00DD4174"/>
    <w:rsid w:val="00DE07C3"/>
    <w:rsid w:val="00DE0A68"/>
    <w:rsid w:val="00DE18A1"/>
    <w:rsid w:val="00DE1987"/>
    <w:rsid w:val="00DE325E"/>
    <w:rsid w:val="00DE4B89"/>
    <w:rsid w:val="00DE5131"/>
    <w:rsid w:val="00DE59F9"/>
    <w:rsid w:val="00DE6FBF"/>
    <w:rsid w:val="00DF1D37"/>
    <w:rsid w:val="00DF1EAB"/>
    <w:rsid w:val="00DF372E"/>
    <w:rsid w:val="00DF3FD6"/>
    <w:rsid w:val="00DF4AFC"/>
    <w:rsid w:val="00DF5D12"/>
    <w:rsid w:val="00DF65B8"/>
    <w:rsid w:val="00E00AB8"/>
    <w:rsid w:val="00E01362"/>
    <w:rsid w:val="00E03C53"/>
    <w:rsid w:val="00E04AEC"/>
    <w:rsid w:val="00E04CDD"/>
    <w:rsid w:val="00E067A3"/>
    <w:rsid w:val="00E06820"/>
    <w:rsid w:val="00E06D3B"/>
    <w:rsid w:val="00E109BD"/>
    <w:rsid w:val="00E124CB"/>
    <w:rsid w:val="00E129AE"/>
    <w:rsid w:val="00E1382C"/>
    <w:rsid w:val="00E13E67"/>
    <w:rsid w:val="00E14472"/>
    <w:rsid w:val="00E150FD"/>
    <w:rsid w:val="00E153CF"/>
    <w:rsid w:val="00E1542D"/>
    <w:rsid w:val="00E15A89"/>
    <w:rsid w:val="00E17DB2"/>
    <w:rsid w:val="00E2053F"/>
    <w:rsid w:val="00E2172C"/>
    <w:rsid w:val="00E2246F"/>
    <w:rsid w:val="00E229CD"/>
    <w:rsid w:val="00E23E98"/>
    <w:rsid w:val="00E23F24"/>
    <w:rsid w:val="00E24641"/>
    <w:rsid w:val="00E2469D"/>
    <w:rsid w:val="00E259C3"/>
    <w:rsid w:val="00E27B9E"/>
    <w:rsid w:val="00E27D96"/>
    <w:rsid w:val="00E30392"/>
    <w:rsid w:val="00E312CD"/>
    <w:rsid w:val="00E3133B"/>
    <w:rsid w:val="00E34405"/>
    <w:rsid w:val="00E352FF"/>
    <w:rsid w:val="00E3674B"/>
    <w:rsid w:val="00E36BA5"/>
    <w:rsid w:val="00E37B4F"/>
    <w:rsid w:val="00E45619"/>
    <w:rsid w:val="00E47664"/>
    <w:rsid w:val="00E477BB"/>
    <w:rsid w:val="00E47879"/>
    <w:rsid w:val="00E50719"/>
    <w:rsid w:val="00E509AC"/>
    <w:rsid w:val="00E51243"/>
    <w:rsid w:val="00E51CC5"/>
    <w:rsid w:val="00E51FE4"/>
    <w:rsid w:val="00E5208A"/>
    <w:rsid w:val="00E5358E"/>
    <w:rsid w:val="00E54713"/>
    <w:rsid w:val="00E57B9B"/>
    <w:rsid w:val="00E612B9"/>
    <w:rsid w:val="00E612EB"/>
    <w:rsid w:val="00E61E23"/>
    <w:rsid w:val="00E63AE2"/>
    <w:rsid w:val="00E64C2C"/>
    <w:rsid w:val="00E64CF0"/>
    <w:rsid w:val="00E65093"/>
    <w:rsid w:val="00E652B4"/>
    <w:rsid w:val="00E65EBB"/>
    <w:rsid w:val="00E71C91"/>
    <w:rsid w:val="00E74AF5"/>
    <w:rsid w:val="00E75079"/>
    <w:rsid w:val="00E7582E"/>
    <w:rsid w:val="00E768AE"/>
    <w:rsid w:val="00E803AB"/>
    <w:rsid w:val="00E8294B"/>
    <w:rsid w:val="00E8346D"/>
    <w:rsid w:val="00E836D7"/>
    <w:rsid w:val="00E83C06"/>
    <w:rsid w:val="00E84654"/>
    <w:rsid w:val="00E84FE9"/>
    <w:rsid w:val="00E85CFE"/>
    <w:rsid w:val="00E86572"/>
    <w:rsid w:val="00E871EA"/>
    <w:rsid w:val="00E91FB0"/>
    <w:rsid w:val="00E9202E"/>
    <w:rsid w:val="00E92FBE"/>
    <w:rsid w:val="00E93E20"/>
    <w:rsid w:val="00E94B23"/>
    <w:rsid w:val="00E9687C"/>
    <w:rsid w:val="00E96A33"/>
    <w:rsid w:val="00E974AA"/>
    <w:rsid w:val="00E9762A"/>
    <w:rsid w:val="00EA070C"/>
    <w:rsid w:val="00EA073C"/>
    <w:rsid w:val="00EA0C32"/>
    <w:rsid w:val="00EA152D"/>
    <w:rsid w:val="00EA25F2"/>
    <w:rsid w:val="00EA3F3C"/>
    <w:rsid w:val="00EA45EF"/>
    <w:rsid w:val="00EB1003"/>
    <w:rsid w:val="00EB2BE9"/>
    <w:rsid w:val="00EB49C0"/>
    <w:rsid w:val="00EB562C"/>
    <w:rsid w:val="00EB6C60"/>
    <w:rsid w:val="00EC0A56"/>
    <w:rsid w:val="00EC0C69"/>
    <w:rsid w:val="00EC1DA4"/>
    <w:rsid w:val="00EC1FE4"/>
    <w:rsid w:val="00EC34D4"/>
    <w:rsid w:val="00EC3CD6"/>
    <w:rsid w:val="00EC3D06"/>
    <w:rsid w:val="00EC45D8"/>
    <w:rsid w:val="00EC52B6"/>
    <w:rsid w:val="00EC54B3"/>
    <w:rsid w:val="00EC568D"/>
    <w:rsid w:val="00EC7CF1"/>
    <w:rsid w:val="00ED2767"/>
    <w:rsid w:val="00ED29BA"/>
    <w:rsid w:val="00ED2FBC"/>
    <w:rsid w:val="00ED3F83"/>
    <w:rsid w:val="00ED4012"/>
    <w:rsid w:val="00ED430E"/>
    <w:rsid w:val="00ED5479"/>
    <w:rsid w:val="00ED6E7F"/>
    <w:rsid w:val="00ED7214"/>
    <w:rsid w:val="00EE00A6"/>
    <w:rsid w:val="00EE3BA0"/>
    <w:rsid w:val="00EE4E93"/>
    <w:rsid w:val="00EE69ED"/>
    <w:rsid w:val="00EE6CFA"/>
    <w:rsid w:val="00EE74BC"/>
    <w:rsid w:val="00EF030A"/>
    <w:rsid w:val="00EF0455"/>
    <w:rsid w:val="00EF0B6C"/>
    <w:rsid w:val="00EF0D70"/>
    <w:rsid w:val="00EF2450"/>
    <w:rsid w:val="00EF28C1"/>
    <w:rsid w:val="00EF367A"/>
    <w:rsid w:val="00EF3F38"/>
    <w:rsid w:val="00EF4BC2"/>
    <w:rsid w:val="00EF70FE"/>
    <w:rsid w:val="00F00273"/>
    <w:rsid w:val="00F02B04"/>
    <w:rsid w:val="00F03AE7"/>
    <w:rsid w:val="00F04778"/>
    <w:rsid w:val="00F04BA3"/>
    <w:rsid w:val="00F051C1"/>
    <w:rsid w:val="00F05D65"/>
    <w:rsid w:val="00F06D47"/>
    <w:rsid w:val="00F07684"/>
    <w:rsid w:val="00F07908"/>
    <w:rsid w:val="00F07AB9"/>
    <w:rsid w:val="00F111A5"/>
    <w:rsid w:val="00F11F38"/>
    <w:rsid w:val="00F12745"/>
    <w:rsid w:val="00F14617"/>
    <w:rsid w:val="00F14755"/>
    <w:rsid w:val="00F151EC"/>
    <w:rsid w:val="00F153B7"/>
    <w:rsid w:val="00F15E34"/>
    <w:rsid w:val="00F16166"/>
    <w:rsid w:val="00F16459"/>
    <w:rsid w:val="00F17589"/>
    <w:rsid w:val="00F21454"/>
    <w:rsid w:val="00F2225E"/>
    <w:rsid w:val="00F237A5"/>
    <w:rsid w:val="00F24799"/>
    <w:rsid w:val="00F24C85"/>
    <w:rsid w:val="00F25672"/>
    <w:rsid w:val="00F257B6"/>
    <w:rsid w:val="00F30E8D"/>
    <w:rsid w:val="00F30EA6"/>
    <w:rsid w:val="00F316F0"/>
    <w:rsid w:val="00F31C57"/>
    <w:rsid w:val="00F31F72"/>
    <w:rsid w:val="00F33B45"/>
    <w:rsid w:val="00F35AA0"/>
    <w:rsid w:val="00F3614B"/>
    <w:rsid w:val="00F36600"/>
    <w:rsid w:val="00F406B5"/>
    <w:rsid w:val="00F40D12"/>
    <w:rsid w:val="00F41EF6"/>
    <w:rsid w:val="00F42F62"/>
    <w:rsid w:val="00F434DB"/>
    <w:rsid w:val="00F44401"/>
    <w:rsid w:val="00F44978"/>
    <w:rsid w:val="00F4530E"/>
    <w:rsid w:val="00F455C5"/>
    <w:rsid w:val="00F46933"/>
    <w:rsid w:val="00F51194"/>
    <w:rsid w:val="00F51875"/>
    <w:rsid w:val="00F52026"/>
    <w:rsid w:val="00F524BC"/>
    <w:rsid w:val="00F539AD"/>
    <w:rsid w:val="00F53D71"/>
    <w:rsid w:val="00F54E10"/>
    <w:rsid w:val="00F56BFF"/>
    <w:rsid w:val="00F57EA3"/>
    <w:rsid w:val="00F6195E"/>
    <w:rsid w:val="00F63836"/>
    <w:rsid w:val="00F64715"/>
    <w:rsid w:val="00F64752"/>
    <w:rsid w:val="00F64EF7"/>
    <w:rsid w:val="00F65AA6"/>
    <w:rsid w:val="00F661CE"/>
    <w:rsid w:val="00F67DB7"/>
    <w:rsid w:val="00F703C9"/>
    <w:rsid w:val="00F70440"/>
    <w:rsid w:val="00F71068"/>
    <w:rsid w:val="00F71FB9"/>
    <w:rsid w:val="00F7533D"/>
    <w:rsid w:val="00F75D49"/>
    <w:rsid w:val="00F843D8"/>
    <w:rsid w:val="00F916D9"/>
    <w:rsid w:val="00F920B6"/>
    <w:rsid w:val="00F922A4"/>
    <w:rsid w:val="00F92BA4"/>
    <w:rsid w:val="00F94C5D"/>
    <w:rsid w:val="00F95C8D"/>
    <w:rsid w:val="00FA0350"/>
    <w:rsid w:val="00FA0F18"/>
    <w:rsid w:val="00FA3210"/>
    <w:rsid w:val="00FB1ABC"/>
    <w:rsid w:val="00FB2585"/>
    <w:rsid w:val="00FB2F24"/>
    <w:rsid w:val="00FB42B1"/>
    <w:rsid w:val="00FB4DF7"/>
    <w:rsid w:val="00FB532D"/>
    <w:rsid w:val="00FB77D8"/>
    <w:rsid w:val="00FC08E2"/>
    <w:rsid w:val="00FC153C"/>
    <w:rsid w:val="00FC1CFF"/>
    <w:rsid w:val="00FC2F34"/>
    <w:rsid w:val="00FC3028"/>
    <w:rsid w:val="00FC6799"/>
    <w:rsid w:val="00FC7BD0"/>
    <w:rsid w:val="00FD1052"/>
    <w:rsid w:val="00FD17E7"/>
    <w:rsid w:val="00FD19B4"/>
    <w:rsid w:val="00FD4AFC"/>
    <w:rsid w:val="00FD6FAF"/>
    <w:rsid w:val="00FD758D"/>
    <w:rsid w:val="00FD7EF9"/>
    <w:rsid w:val="00FE143B"/>
    <w:rsid w:val="00FE2D7A"/>
    <w:rsid w:val="00FE2EBB"/>
    <w:rsid w:val="00FE3F44"/>
    <w:rsid w:val="00FE560B"/>
    <w:rsid w:val="00FF0052"/>
    <w:rsid w:val="00FF0B39"/>
    <w:rsid w:val="00FF2CE2"/>
    <w:rsid w:val="00FF5431"/>
    <w:rsid w:val="061E5EC9"/>
    <w:rsid w:val="133D5583"/>
    <w:rsid w:val="23C03EA5"/>
    <w:rsid w:val="2DCB552A"/>
    <w:rsid w:val="2EE826B0"/>
    <w:rsid w:val="3524EF27"/>
    <w:rsid w:val="3EB438B7"/>
    <w:rsid w:val="5256344C"/>
    <w:rsid w:val="68D41CAD"/>
    <w:rsid w:val="7BAE5918"/>
    <w:rsid w:val="7C55D880"/>
    <w:rsid w:val="7E59092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DFA62018-F039-4977-9A78-1F328FDA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F83"/>
    <w:rPr>
      <w:rFonts w:ascii="Calibri" w:hAnsi="Calibri"/>
      <w:sz w:val="22"/>
      <w:szCs w:val="22"/>
    </w:rPr>
  </w:style>
  <w:style w:type="paragraph" w:styleId="Overskrift1">
    <w:name w:val="heading 1"/>
    <w:basedOn w:val="Normal"/>
    <w:next w:val="Normal"/>
    <w:qFormat/>
    <w:rsid w:val="00750B44"/>
    <w:pPr>
      <w:keepNext/>
      <w:numPr>
        <w:numId w:val="1"/>
      </w:numPr>
      <w:tabs>
        <w:tab w:val="left" w:pos="578"/>
      </w:tabs>
      <w:spacing w:before="480" w:after="60"/>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1"/>
      </w:numPr>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customStyle="1" w:styleId="Websak9">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customStyle="1" w:styleId="BobletekstTegn">
    <w:name w:val="Bobletekst Tegn"/>
    <w:basedOn w:val="Standardskriftforavsnitt"/>
    <w:link w:val="Bobletekst"/>
    <w:rsid w:val="00A85EAE"/>
    <w:rPr>
      <w:rFonts w:ascii="Tahoma" w:hAnsi="Tahoma" w:cs="Tahoma"/>
      <w:sz w:val="16"/>
      <w:szCs w:val="16"/>
    </w:rPr>
  </w:style>
  <w:style w:type="character" w:customStyle="1" w:styleId="Overskrift8Tegn">
    <w:name w:val="Overskrift 8 Tegn"/>
    <w:basedOn w:val="Standardskriftforavsnitt"/>
    <w:link w:val="Overskrift8"/>
    <w:rsid w:val="00722EAD"/>
    <w:rPr>
      <w:rFonts w:asciiTheme="minorHAnsi" w:hAnsiTheme="minorHAnsi"/>
      <w:i/>
      <w:iCs/>
      <w:sz w:val="22"/>
      <w:szCs w:val="22"/>
    </w:rPr>
  </w:style>
  <w:style w:type="character" w:customStyle="1" w:styleId="Overskrift9Tegn">
    <w:name w:val="Overskrift 9 Tegn"/>
    <w:basedOn w:val="Standardskriftforavsnitt"/>
    <w:link w:val="Overskrift9"/>
    <w:rsid w:val="00722EAD"/>
    <w:rPr>
      <w:rFonts w:ascii="Arial" w:hAnsi="Arial" w:cs="Arial"/>
      <w:sz w:val="22"/>
      <w:szCs w:val="22"/>
    </w:rPr>
  </w:style>
  <w:style w:type="character" w:customStyle="1" w:styleId="Overskrift2Tegn">
    <w:name w:val="Overskrift 2 Tegn"/>
    <w:link w:val="Overskrift2"/>
    <w:rsid w:val="00750B44"/>
    <w:rPr>
      <w:rFonts w:ascii="Helvetica" w:hAnsi="Helvetica"/>
      <w:b/>
      <w:sz w:val="22"/>
      <w:szCs w:val="22"/>
    </w:rPr>
  </w:style>
  <w:style w:type="paragraph" w:styleId="Merknadstekst">
    <w:name w:val="annotation text"/>
    <w:basedOn w:val="Normal"/>
    <w:link w:val="MerknadstekstTegn"/>
    <w:rsid w:val="00722EAD"/>
    <w:rPr>
      <w:rFonts w:asciiTheme="minorHAnsi" w:hAnsiTheme="minorHAnsi"/>
      <w:sz w:val="20"/>
      <w:szCs w:val="20"/>
    </w:rPr>
  </w:style>
  <w:style w:type="character" w:customStyle="1" w:styleId="MerknadstekstTegn">
    <w:name w:val="Merknadstekst Tegn"/>
    <w:basedOn w:val="Standardskriftforavsnitt"/>
    <w:link w:val="Merknadstekst"/>
    <w:uiPriority w:val="99"/>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customStyle="1" w:styleId="SluttnotetekstTegn">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customStyle="1" w:styleId="KommentaremneTegn">
    <w:name w:val="Kommentaremne Tegn"/>
    <w:basedOn w:val="MerknadstekstTegn"/>
    <w:link w:val="Kommentaremne"/>
    <w:semiHidden/>
    <w:rsid w:val="00722EAD"/>
    <w:rPr>
      <w:rFonts w:asciiTheme="minorHAnsi" w:hAnsiTheme="minorHAnsi"/>
      <w:b/>
      <w:bCs/>
    </w:rPr>
  </w:style>
  <w:style w:type="paragraph" w:customStyle="1" w:styleId="CharCharCharTegnCharCharCharCharCharTegnCharCharCharTegn">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customStyle="1" w:styleId="BrdtekstTegn">
    <w:name w:val="Brødtekst Tegn"/>
    <w:basedOn w:val="Standardskriftforavsnitt"/>
    <w:link w:val="Brdtekst"/>
    <w:rsid w:val="00722EAD"/>
    <w:rPr>
      <w:rFonts w:ascii="DepCentury Old Style" w:hAnsi="DepCentury Old Style"/>
      <w:sz w:val="22"/>
    </w:rPr>
  </w:style>
  <w:style w:type="paragraph" w:customStyle="1" w:styleId="p7">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customStyle="1" w:styleId="BrdtekstinnrykkTegn">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722EAD"/>
    <w:pPr>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customStyle="1" w:styleId="Overskrift2Overskrift2Tegn">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customStyle="1" w:styleId="TittelTegn">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customStyle="1" w:styleId="InnledendehilsenTegn">
    <w:name w:val="Innledende hilsen Tegn"/>
    <w:basedOn w:val="Standardskriftforavsnitt"/>
    <w:link w:val="Innledendehilsen"/>
    <w:rsid w:val="00722EAD"/>
    <w:rPr>
      <w:rFonts w:asciiTheme="minorHAnsi" w:hAnsiTheme="minorHAnsi"/>
      <w:sz w:val="22"/>
    </w:rPr>
  </w:style>
  <w:style w:type="paragraph" w:customStyle="1" w:styleId="Default">
    <w:name w:val="Default"/>
    <w:rsid w:val="00722EAD"/>
    <w:pPr>
      <w:autoSpaceDE w:val="0"/>
      <w:autoSpaceDN w:val="0"/>
      <w:adjustRightInd w:val="0"/>
    </w:pPr>
    <w:rPr>
      <w:color w:val="000000"/>
      <w:sz w:val="24"/>
      <w:szCs w:val="24"/>
    </w:rPr>
  </w:style>
  <w:style w:type="character" w:customStyle="1" w:styleId="TopptekstTegn">
    <w:name w:val="Topptekst Tegn"/>
    <w:link w:val="Topptekst"/>
    <w:rsid w:val="00722EAD"/>
    <w:rPr>
      <w:rFonts w:ascii="Calibri" w:hAnsi="Calibri"/>
      <w:sz w:val="22"/>
      <w:szCs w:val="22"/>
    </w:rPr>
  </w:style>
  <w:style w:type="paragraph" w:styleId="Listeavsnitt">
    <w:name w:val="List Paragraph"/>
    <w:basedOn w:val="Normal"/>
    <w:uiPriority w:val="34"/>
    <w:qFormat/>
    <w:rsid w:val="00722EAD"/>
    <w:pPr>
      <w:ind w:left="708"/>
    </w:pPr>
    <w:rPr>
      <w:rFonts w:asciiTheme="minorHAnsi" w:hAnsiTheme="minorHAnsi"/>
    </w:rPr>
  </w:style>
  <w:style w:type="paragraph" w:customStyle="1" w:styleId="CharCharCharTegnCharCharCharCharCharTegnCharCharCharTegn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eastAsiaTheme="majorEastAsia" w:hAnsiTheme="majorHAnsi"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rsid w:val="00722EAD"/>
    <w:rPr>
      <w:sz w:val="16"/>
      <w:szCs w:val="16"/>
    </w:rPr>
  </w:style>
  <w:style w:type="character" w:customStyle="1" w:styleId="ui-provider">
    <w:name w:val="ui-provider"/>
    <w:basedOn w:val="Standardskriftforavsnitt"/>
    <w:rsid w:val="002F14E4"/>
  </w:style>
  <w:style w:type="paragraph" w:styleId="Fotnotetekst">
    <w:name w:val="footnote text"/>
    <w:basedOn w:val="Normal"/>
    <w:link w:val="FotnotetekstTegn"/>
    <w:semiHidden/>
    <w:unhideWhenUsed/>
    <w:rsid w:val="002761A9"/>
    <w:rPr>
      <w:sz w:val="20"/>
      <w:szCs w:val="20"/>
    </w:rPr>
  </w:style>
  <w:style w:type="character" w:customStyle="1" w:styleId="FotnotetekstTegn">
    <w:name w:val="Fotnotetekst Tegn"/>
    <w:basedOn w:val="Standardskriftforavsnitt"/>
    <w:link w:val="Fotnotetekst"/>
    <w:semiHidden/>
    <w:rsid w:val="002761A9"/>
    <w:rPr>
      <w:rFonts w:ascii="Calibri" w:hAnsi="Calibri"/>
    </w:rPr>
  </w:style>
  <w:style w:type="character" w:styleId="Fotnotereferanse">
    <w:name w:val="footnote reference"/>
    <w:basedOn w:val="Standardskriftforavsnitt"/>
    <w:semiHidden/>
    <w:unhideWhenUsed/>
    <w:rsid w:val="002761A9"/>
    <w:rPr>
      <w:vertAlign w:val="superscript"/>
    </w:rPr>
  </w:style>
  <w:style w:type="character" w:styleId="Ulstomtale">
    <w:name w:val="Unresolved Mention"/>
    <w:basedOn w:val="Standardskriftforavsnitt"/>
    <w:uiPriority w:val="99"/>
    <w:semiHidden/>
    <w:unhideWhenUsed/>
    <w:rsid w:val="00352EB4"/>
    <w:rPr>
      <w:color w:val="605E5C"/>
      <w:shd w:val="clear" w:color="auto" w:fill="E1DFDD"/>
    </w:rPr>
  </w:style>
  <w:style w:type="character" w:styleId="Sterk">
    <w:name w:val="Strong"/>
    <w:basedOn w:val="Standardskriftforavsnitt"/>
    <w:uiPriority w:val="22"/>
    <w:qFormat/>
    <w:rsid w:val="008A2939"/>
    <w:rPr>
      <w:b/>
      <w:bCs/>
    </w:rPr>
  </w:style>
  <w:style w:type="paragraph" w:styleId="Brdtekst3">
    <w:name w:val="Body Text 3"/>
    <w:basedOn w:val="Normal"/>
    <w:link w:val="Brdtekst3Tegn"/>
    <w:unhideWhenUsed/>
    <w:rsid w:val="005440F9"/>
    <w:pPr>
      <w:spacing w:after="120"/>
    </w:pPr>
    <w:rPr>
      <w:sz w:val="16"/>
      <w:szCs w:val="16"/>
    </w:rPr>
  </w:style>
  <w:style w:type="character" w:customStyle="1" w:styleId="Brdtekst3Tegn">
    <w:name w:val="Brødtekst 3 Tegn"/>
    <w:basedOn w:val="Standardskriftforavsnitt"/>
    <w:link w:val="Brdtekst3"/>
    <w:rsid w:val="005440F9"/>
    <w:rPr>
      <w:rFonts w:ascii="Calibri" w:hAnsi="Calibri"/>
      <w:sz w:val="16"/>
      <w:szCs w:val="16"/>
    </w:rPr>
  </w:style>
  <w:style w:type="paragraph" w:customStyle="1" w:styleId="Standardtekst">
    <w:name w:val="Standardtekst"/>
    <w:basedOn w:val="Normal"/>
    <w:rsid w:val="005440F9"/>
    <w:pPr>
      <w:widowControl w:val="0"/>
      <w:snapToGrid w:val="0"/>
    </w:pPr>
    <w:rPr>
      <w:rFonts w:ascii="Times New Roman" w:hAnsi="Times New Roman"/>
      <w:sz w:val="24"/>
      <w:szCs w:val="20"/>
    </w:rPr>
  </w:style>
  <w:style w:type="paragraph" w:styleId="Revisjon">
    <w:name w:val="Revision"/>
    <w:hidden/>
    <w:uiPriority w:val="99"/>
    <w:semiHidden/>
    <w:rsid w:val="000A00AB"/>
    <w:rPr>
      <w:rFonts w:ascii="Calibri" w:hAnsi="Calibri"/>
      <w:sz w:val="22"/>
      <w:szCs w:val="22"/>
    </w:rPr>
  </w:style>
  <w:style w:type="paragraph" w:customStyle="1" w:styleId="pf0">
    <w:name w:val="pf0"/>
    <w:basedOn w:val="Normal"/>
    <w:rsid w:val="00733B73"/>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733B73"/>
    <w:rPr>
      <w:rFonts w:ascii="Segoe UI" w:hAnsi="Segoe UI" w:cs="Segoe UI" w:hint="default"/>
      <w:sz w:val="18"/>
      <w:szCs w:val="18"/>
    </w:rPr>
  </w:style>
  <w:style w:type="character" w:customStyle="1" w:styleId="normaltextrun">
    <w:name w:val="normaltextrun"/>
    <w:basedOn w:val="Standardskriftforavsnitt"/>
    <w:rsid w:val="00D915AA"/>
  </w:style>
  <w:style w:type="character" w:customStyle="1" w:styleId="eop">
    <w:name w:val="eop"/>
    <w:basedOn w:val="Standardskriftforavsnitt"/>
    <w:rsid w:val="00D915AA"/>
  </w:style>
  <w:style w:type="table" w:styleId="Tabellrutenett">
    <w:name w:val="Table Grid"/>
    <w:basedOn w:val="Vanligtabell"/>
    <w:uiPriority w:val="59"/>
    <w:rsid w:val="00713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146869"/>
    <w:rPr>
      <w:color w:val="2B579A"/>
      <w:shd w:val="clear" w:color="auto" w:fill="E1DFDD"/>
    </w:rPr>
  </w:style>
  <w:style w:type="character" w:customStyle="1" w:styleId="BunntekstTegn">
    <w:name w:val="Bunntekst Tegn"/>
    <w:basedOn w:val="Standardskriftforavsnitt"/>
    <w:link w:val="Bunntekst"/>
    <w:uiPriority w:val="99"/>
    <w:rsid w:val="007531CB"/>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50001">
      <w:bodyDiv w:val="1"/>
      <w:marLeft w:val="0"/>
      <w:marRight w:val="0"/>
      <w:marTop w:val="0"/>
      <w:marBottom w:val="0"/>
      <w:divBdr>
        <w:top w:val="none" w:sz="0" w:space="0" w:color="auto"/>
        <w:left w:val="none" w:sz="0" w:space="0" w:color="auto"/>
        <w:bottom w:val="none" w:sz="0" w:space="0" w:color="auto"/>
        <w:right w:val="none" w:sz="0" w:space="0" w:color="auto"/>
      </w:divBdr>
    </w:div>
    <w:div w:id="669407798">
      <w:bodyDiv w:val="1"/>
      <w:marLeft w:val="0"/>
      <w:marRight w:val="0"/>
      <w:marTop w:val="0"/>
      <w:marBottom w:val="0"/>
      <w:divBdr>
        <w:top w:val="none" w:sz="0" w:space="0" w:color="auto"/>
        <w:left w:val="none" w:sz="0" w:space="0" w:color="auto"/>
        <w:bottom w:val="none" w:sz="0" w:space="0" w:color="auto"/>
        <w:right w:val="none" w:sz="0" w:space="0" w:color="auto"/>
      </w:divBdr>
    </w:div>
    <w:div w:id="1220674036">
      <w:bodyDiv w:val="1"/>
      <w:marLeft w:val="0"/>
      <w:marRight w:val="0"/>
      <w:marTop w:val="0"/>
      <w:marBottom w:val="0"/>
      <w:divBdr>
        <w:top w:val="none" w:sz="0" w:space="0" w:color="auto"/>
        <w:left w:val="none" w:sz="0" w:space="0" w:color="auto"/>
        <w:bottom w:val="none" w:sz="0" w:space="0" w:color="auto"/>
        <w:right w:val="none" w:sz="0" w:space="0" w:color="auto"/>
      </w:divBdr>
    </w:div>
    <w:div w:id="1495147301">
      <w:bodyDiv w:val="1"/>
      <w:marLeft w:val="0"/>
      <w:marRight w:val="0"/>
      <w:marTop w:val="0"/>
      <w:marBottom w:val="0"/>
      <w:divBdr>
        <w:top w:val="none" w:sz="0" w:space="0" w:color="auto"/>
        <w:left w:val="none" w:sz="0" w:space="0" w:color="auto"/>
        <w:bottom w:val="none" w:sz="0" w:space="0" w:color="auto"/>
        <w:right w:val="none" w:sz="0" w:space="0" w:color="auto"/>
      </w:divBdr>
    </w:div>
    <w:div w:id="159910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arcgis.baerum.kommune.no/portal/apps/instant/interactivelegend/index.html?appid=1602b92574d1407ba97415cc8bd99fc9"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baerum.kommune.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dsol\Documents\21.%20Konkurransegrunnlag%20&#229;pen%20anbudskonkurranse%20%5b1543%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ocument>
  <header>
    <Soa_Navn>Natur, idrett- og veidrift</Soa_Navn>
  </header>
  <properties>
    <templateURI>docx</templateURI>
    <language/>
    <sdm_dummy/>
    <mergeMode>MergeOne</mergeMode>
    <showHiddenMark>False</showHiddenMark>
    <docs>
      <doc>
        <sdm_sdfid/>
        <sdm_watermark/>
      </doc>
    </docs>
    <websakInfo>
      <fletteDato>24.04.2023</fletteDato>
      <sakid>2020078376</sakid>
      <jpid>2020850153</jpid>
      <filUnique/>
      <filChecksumFørFlett/>
      <erHoveddokument>False</erHoveddokument>
      <dcTitle>Konkurransegrunnlag vinterberedskap</dcTitle>
    </websakInfo>
  </properties>
  <footer>
    <Sse_Adr>Arnold Haukelands Plass 10</Sse_Adr>
    <Sse_Postnr>1304</Sse_Postnr>
    <Soa_Adr3>Postboks 700</Soa_Adr3>
    <Sse_Adr2> </Sse_Adr2>
    <Sse_OffentligNr> </Sse_OffentligNr>
    <Sse_EmailAdr>post@baerum.kommune.no</Sse_EmailAdr>
    <Sse_Poststed>SANDVIKA</Sse_Poststed>
    <Sse_Fax> </Sse_Fax>
    <Sse_Tlf> </Sse_Tlf>
  </footer>
  <body/>
</document>
</file>

<file path=customXml/item2.xml><?xml version="1.0" encoding="utf-8"?>
<document>
  <properties>
    <templateURI>docx</templateURI>
    <sdm_dummy/>
    <mergeMode>MergeOne</mergeMode>
    <language/>
    <websakInfo>
      <fletteDato>14.11.2023</fletteDato>
      <sakid>2020084503</sakid>
      <jpid>2020992969</jpid>
      <filUnique/>
      <filChecksumFørFlett/>
      <erHoveddokument>False</erHoveddokument>
      <dcTitle>Konkurransegrunnlag brøyting og strøing på kommunale veier, gang- og sykkelveier, stier og trapper</dcTitle>
    </websakInfo>
    <showHiddenMark>False</showHiddenMark>
    <docs>
      <doc>
        <sdm_sdfid/>
        <sdm_watermark/>
      </doc>
    </docs>
  </properties>
  <body/>
  <header>
    <Soa_Navn>Natur, idrett- og veidrift</Soa_Navn>
  </header>
  <footer>
    <Sse_Tlf> </Sse_Tlf>
    <Sse_Adr>Arnold Haukelands Plass 10</Sse_Adr>
    <Sse_EmailAdr>post@baerum.kommune.no</Sse_EmailAdr>
    <Sse_Adr2> </Sse_Adr2>
    <Soa_Adr3>Postboks 700</Soa_Adr3>
    <Sse_Fax> </Sse_Fax>
    <Sse_Poststed>SANDVIKA</Sse_Poststed>
    <Sse_Postnr>1304</Sse_Postnr>
    <Sse_OffentligNr> </Sse_OffentligNr>
  </footer>
</document>
</file>

<file path=customXml/item3.xml><?xml version="1.0" encoding="utf-8"?>
<document>
  <header>
    <Soa_Navn>Natur, idrett- og veidrift</Soa_Navn>
  </header>
  <body/>
  <properties>
    <templateURI>docx</templateURI>
    <sdm_dummy/>
    <docs>
      <doc>
        <sdm_watermark/>
        <sdm_sdfid/>
      </doc>
    </docs>
    <language/>
    <mergeMode>MergeOne</mergeMode>
    <websakInfo>
      <fletteDato>16.04.2026</fletteDato>
      <sakid>2020177253</sakid>
      <jpid>2021667522</jpid>
      <filUnique/>
      <filChecksumFørFlett/>
      <erHoveddokument>False</erHoveddokument>
      <dcTitle>Konkurransegrunnlag - brøyting og strøing av kommunale veier mv.</dcTitle>
    </websakInfo>
    <mutualMergeSupport>False</mutualMergeSupport>
    <showHiddenMark>False</showHiddenMark>
  </properties>
  <footer>
    <Sse_Tlf> </Sse_Tlf>
    <Soa_Adr3>Postboks 700</Soa_Adr3>
    <Sse_Adr2> </Sse_Adr2>
    <Sse_Postnr>1304</Sse_Postnr>
    <Sse_Poststed>SANDVIKA</Sse_Poststed>
    <Sse_Fax> </Sse_Fax>
    <Sse_Adr>Arnold Haukelands Plass 10</Sse_Adr>
    <Sse_EmailAdr>post@baerum.kommune.no</Sse_EmailAdr>
    <Sse_OffentligNr> </Sse_OffentligNr>
  </footer>
</document>
</file>

<file path=customXml/item4.xml><?xml version="1.0" encoding="utf-8"?>
<document>
  <properties>
    <mergeMode>MergeOne</mergeMode>
    <language/>
    <docs>
      <doc>
        <sdm_watermark/>
        <sdm_sdfid/>
      </doc>
    </docs>
    <templateURI>docx</templateURI>
    <mutualMergeSupport>False</mutualMergeSupport>
    <showHiddenMark>False</showHiddenMark>
    <sdm_dummy/>
    <websakInfo>
      <fletteDato>22.11.2023</fletteDato>
      <sakid>2020084503</sakid>
      <jpid>2020992969</jpid>
      <filUnique/>
      <filChecksumFørFlett/>
      <erHoveddokument>False</erHoveddokument>
      <dcTitle>Konkurransegrunnlag brøyting og strøing på kommunale veier, gang- og sykkelveier, stier og trapper</dcTitle>
    </websakInfo>
  </properties>
  <body/>
  <header>
    <Soa_Navn>Natur, idrett- og veidrift</Soa_Navn>
  </header>
  <footer>
    <Sse_EmailAdr>post@baerum.kommune.no</Sse_EmailAdr>
    <Soa_Adr3>Postboks 700</Soa_Adr3>
    <Sse_Postnr>1304</Sse_Postnr>
    <Sse_Poststed>SANDVIKA</Sse_Poststed>
    <Sse_Fax> </Sse_Fax>
    <Sse_Adr2> </Sse_Adr2>
    <Sse_Tlf> </Sse_Tlf>
    <Sse_Adr>Arnold Haukelands Plass 10</Sse_Adr>
    <Sse_OffentligNr> </Sse_OffentligNr>
  </footer>
</document>
</file>

<file path=customXml/item5.xml><?xml version="1.0" encoding="utf-8"?>
<document>
  <body/>
  <footer>
    <Sse_Tlf> </Sse_Tlf>
    <Sse_Adr2> </Sse_Adr2>
    <Sse_Adr>Arnold Haukelands Plass 10</Sse_Adr>
    <Soa_Adr3>Postboks 700</Soa_Adr3>
    <Sse_OffentligNr> </Sse_OffentligNr>
    <Sse_Fax> </Sse_Fax>
    <Sse_Poststed>SANDVIKA</Sse_Poststed>
    <Sse_EmailAdr>post@baerum.kommune.no</Sse_EmailAdr>
    <Sse_Postnr>1304</Sse_Postnr>
  </footer>
  <properties>
    <mergeMode>MergeOne</mergeMode>
    <sdm_dummy/>
    <docs>
      <doc>
        <sdm_sdfid/>
        <sdm_watermark/>
      </doc>
    </docs>
    <websakInfo>
      <fletteDato>02.04.2025</fletteDato>
      <sakid>2020138991</sakid>
      <jpid>2021354976</jpid>
      <filUnique/>
      <filChecksumFørFlett/>
      <erHoveddokument>False</erHoveddokument>
      <dcTitle>Konkurransegrunnlag brøyting og strøing ved kommunale veier, gang- og sykkelvei</dcTitle>
    </websakInfo>
    <showHiddenMark>False</showHiddenMark>
    <language/>
    <templateURI>docx</templateURI>
  </properties>
  <header>
    <Soa_Navn>Natur, idrett- og veidrift</Soa_Navn>
  </header>
</document>
</file>

<file path=customXml/item6.xml><?xml version="1.0" encoding="utf-8"?>
<document>
  <body/>
  <footer>
    <Sse_Poststed>SANDVIKA</Sse_Poststed>
    <Sse_Adr>Arnold Haukelands Plass 10</Sse_Adr>
    <Soa_Adr3>Postboks 700</Soa_Adr3>
    <Sse_Tlf> </Sse_Tlf>
    <Sse_Postnr>1304</Sse_Postnr>
    <Sse_EmailAdr>post@baerum.kommune.no</Sse_EmailAdr>
    <Sse_Adr2> </Sse_Adr2>
    <Sse_Fax> </Sse_Fax>
    <Sse_OffentligNr> </Sse_OffentligNr>
  </footer>
  <header>
    <Soa_Navn>Natur, idrett- og veidrift</Soa_Navn>
  </header>
  <properties>
    <showHiddenMark>False</showHiddenMark>
    <sdm_dummy/>
    <mergeMode>MergeOne</mergeMode>
    <language/>
    <templateURI>docx</templateURI>
    <docs>
      <doc>
        <sdm_sdfid/>
        <sdm_watermark/>
      </doc>
    </docs>
    <websakInfo>
      <fletteDato>27.04.2026</fletteDato>
      <sakid>2020177253</sakid>
      <jpid>2021667522</jpid>
      <filUnique/>
      <filChecksumFørFlett/>
      <erHoveddokument>False</erHoveddokument>
      <dcTitle>Konkurransegrunnlag - brøyting og strøing av kommunale veier mv.</dcTitle>
    </websakInfo>
  </properties>
</document>
</file>

<file path=customXml/item7.xml><?xml version="1.0" encoding="utf-8"?>
<document>
  <header>
    <Soa_Navn>Natur, idrett- og veidrift</Soa_Navn>
  </header>
  <properties>
    <docs>
      <doc>
        <sdm_sdfid/>
        <sdm_watermark/>
      </doc>
    </docs>
    <mergeMode>MergeOne</mergeMode>
    <sdm_dummy/>
    <language/>
    <websakInfo>
      <fletteDato>02.05.2023</fletteDato>
      <sakid>2020078376</sakid>
      <jpid>2020850153</jpid>
      <filUnique/>
      <filChecksumFørFlett/>
      <erHoveddokument>False</erHoveddokument>
      <dcTitle>Konkurransegrunnlag vinterberedskap</dcTitle>
    </websakInfo>
    <showHiddenMark>False</showHiddenMark>
    <templateURI>docx</templateURI>
  </properties>
  <body/>
  <footer>
    <Sse_Poststed>SANDVIKA</Sse_Poststed>
    <Sse_Fax> </Sse_Fax>
    <Sse_EmailAdr>post@baerum.kommune.no</Sse_EmailAdr>
    <Sse_Adr2> </Sse_Adr2>
    <Sse_OffentligNr> </Sse_OffentligNr>
    <Sse_Tlf> </Sse_Tlf>
    <Soa_Adr3>Postboks 700</Soa_Adr3>
    <Sse_Postnr>1304</Sse_Postnr>
    <Sse_Adr>Arnold Haukelands Plass 10</Sse_Adr>
  </footer>
</document>
</file>

<file path=customXml/itemProps1.xml><?xml version="1.0" encoding="utf-8"?>
<ds:datastoreItem xmlns:ds="http://schemas.openxmlformats.org/officeDocument/2006/customXml" ds:itemID="{29D5AEFC-68F8-489A-8036-F17D90243CD4}">
  <ds:schemaRefs/>
</ds:datastoreItem>
</file>

<file path=customXml/itemProps2.xml><?xml version="1.0" encoding="utf-8"?>
<ds:datastoreItem xmlns:ds="http://schemas.openxmlformats.org/officeDocument/2006/customXml" ds:itemID="{3F7E5FBB-EB52-45DC-9A27-3CEDB14A2BC4}">
  <ds:schemaRefs/>
</ds:datastoreItem>
</file>

<file path=customXml/itemProps3.xml><?xml version="1.0" encoding="utf-8"?>
<ds:datastoreItem xmlns:ds="http://schemas.openxmlformats.org/officeDocument/2006/customXml" ds:itemID="{F149F899-836D-437B-B705-81268118C4AE}">
  <ds:schemaRefs/>
</ds:datastoreItem>
</file>

<file path=customXml/itemProps4.xml><?xml version="1.0" encoding="utf-8"?>
<ds:datastoreItem xmlns:ds="http://schemas.openxmlformats.org/officeDocument/2006/customXml" ds:itemID="{34D61526-47E6-4B3A-83B7-AAF465D1338F}">
  <ds:schemaRefs/>
</ds:datastoreItem>
</file>

<file path=customXml/itemProps5.xml><?xml version="1.0" encoding="utf-8"?>
<ds:datastoreItem xmlns:ds="http://schemas.openxmlformats.org/officeDocument/2006/customXml" ds:itemID="{C4351D22-A65A-4E4A-8F0C-480CC41B4634}">
  <ds:schemaRefs/>
</ds:datastoreItem>
</file>

<file path=customXml/itemProps6.xml><?xml version="1.0" encoding="utf-8"?>
<ds:datastoreItem xmlns:ds="http://schemas.openxmlformats.org/officeDocument/2006/customXml" ds:itemID="{C0887358-228A-4E06-B278-D87E9973F489}">
  <ds:schemaRefs/>
</ds:datastoreItem>
</file>

<file path=customXml/itemProps7.xml><?xml version="1.0" encoding="utf-8"?>
<ds:datastoreItem xmlns:ds="http://schemas.openxmlformats.org/officeDocument/2006/customXml" ds:itemID="{705F1A82-DC69-4574-9FD3-DC9F5B897807}">
  <ds:schemaRefs/>
</ds:datastoreItem>
</file>

<file path=docProps/app.xml><?xml version="1.0" encoding="utf-8"?>
<Properties xmlns="http://schemas.openxmlformats.org/officeDocument/2006/extended-properties" xmlns:vt="http://schemas.openxmlformats.org/officeDocument/2006/docPropsVTypes">
  <Template>21. Konkurransegrunnlag åpen anbudskonkurranse [1543]</Template>
  <TotalTime>1</TotalTime>
  <Pages>15</Pages>
  <Words>5213</Words>
  <Characters>27631</Characters>
  <Application>Microsoft Office Word</Application>
  <DocSecurity>0</DocSecurity>
  <Lines>230</Lines>
  <Paragraphs>65</Paragraphs>
  <ScaleCrop>false</ScaleCrop>
  <HeadingPairs>
    <vt:vector size="2" baseType="variant">
      <vt:variant>
        <vt:lpstr>Tittel</vt:lpstr>
      </vt:variant>
      <vt:variant>
        <vt:i4>1</vt:i4>
      </vt:variant>
    </vt:vector>
  </HeadingPairs>
  <TitlesOfParts>
    <vt:vector size="1" baseType="lpstr">
      <vt:lpstr>Konkurransegrunnlag - brøyting og strøing av kommunale veier mv.</vt:lpstr>
    </vt:vector>
  </TitlesOfParts>
  <Company/>
  <LinksUpToDate>false</LinksUpToDate>
  <CharactersWithSpaces>32779</CharactersWithSpaces>
  <SharedDoc>false</SharedDoc>
  <HLinks>
    <vt:vector size="240" baseType="variant">
      <vt:variant>
        <vt:i4>7602295</vt:i4>
      </vt:variant>
      <vt:variant>
        <vt:i4>222</vt:i4>
      </vt:variant>
      <vt:variant>
        <vt:i4>0</vt:i4>
      </vt:variant>
      <vt:variant>
        <vt:i4>5</vt:i4>
      </vt:variant>
      <vt:variant>
        <vt:lpwstr>https://baerumkommune.maps.arcgis.com/apps/instant/basic/index.html?appid=933dda839b5c44cd8a0b5126d119e605</vt:lpwstr>
      </vt:variant>
      <vt:variant>
        <vt:lpwstr/>
      </vt:variant>
      <vt:variant>
        <vt:i4>5898326</vt:i4>
      </vt:variant>
      <vt:variant>
        <vt:i4>219</vt:i4>
      </vt:variant>
      <vt:variant>
        <vt:i4>0</vt:i4>
      </vt:variant>
      <vt:variant>
        <vt:i4>5</vt:i4>
      </vt:variant>
      <vt:variant>
        <vt:lpwstr>http://www.baerum.kommune.no/</vt:lpwstr>
      </vt:variant>
      <vt:variant>
        <vt:lpwstr/>
      </vt:variant>
      <vt:variant>
        <vt:i4>1441845</vt:i4>
      </vt:variant>
      <vt:variant>
        <vt:i4>212</vt:i4>
      </vt:variant>
      <vt:variant>
        <vt:i4>0</vt:i4>
      </vt:variant>
      <vt:variant>
        <vt:i4>5</vt:i4>
      </vt:variant>
      <vt:variant>
        <vt:lpwstr/>
      </vt:variant>
      <vt:variant>
        <vt:lpwstr>_Toc151623713</vt:lpwstr>
      </vt:variant>
      <vt:variant>
        <vt:i4>1441845</vt:i4>
      </vt:variant>
      <vt:variant>
        <vt:i4>206</vt:i4>
      </vt:variant>
      <vt:variant>
        <vt:i4>0</vt:i4>
      </vt:variant>
      <vt:variant>
        <vt:i4>5</vt:i4>
      </vt:variant>
      <vt:variant>
        <vt:lpwstr/>
      </vt:variant>
      <vt:variant>
        <vt:lpwstr>_Toc151623712</vt:lpwstr>
      </vt:variant>
      <vt:variant>
        <vt:i4>1441845</vt:i4>
      </vt:variant>
      <vt:variant>
        <vt:i4>200</vt:i4>
      </vt:variant>
      <vt:variant>
        <vt:i4>0</vt:i4>
      </vt:variant>
      <vt:variant>
        <vt:i4>5</vt:i4>
      </vt:variant>
      <vt:variant>
        <vt:lpwstr/>
      </vt:variant>
      <vt:variant>
        <vt:lpwstr>_Toc151623711</vt:lpwstr>
      </vt:variant>
      <vt:variant>
        <vt:i4>1441845</vt:i4>
      </vt:variant>
      <vt:variant>
        <vt:i4>194</vt:i4>
      </vt:variant>
      <vt:variant>
        <vt:i4>0</vt:i4>
      </vt:variant>
      <vt:variant>
        <vt:i4>5</vt:i4>
      </vt:variant>
      <vt:variant>
        <vt:lpwstr/>
      </vt:variant>
      <vt:variant>
        <vt:lpwstr>_Toc151623710</vt:lpwstr>
      </vt:variant>
      <vt:variant>
        <vt:i4>1507381</vt:i4>
      </vt:variant>
      <vt:variant>
        <vt:i4>188</vt:i4>
      </vt:variant>
      <vt:variant>
        <vt:i4>0</vt:i4>
      </vt:variant>
      <vt:variant>
        <vt:i4>5</vt:i4>
      </vt:variant>
      <vt:variant>
        <vt:lpwstr/>
      </vt:variant>
      <vt:variant>
        <vt:lpwstr>_Toc151623709</vt:lpwstr>
      </vt:variant>
      <vt:variant>
        <vt:i4>1507381</vt:i4>
      </vt:variant>
      <vt:variant>
        <vt:i4>182</vt:i4>
      </vt:variant>
      <vt:variant>
        <vt:i4>0</vt:i4>
      </vt:variant>
      <vt:variant>
        <vt:i4>5</vt:i4>
      </vt:variant>
      <vt:variant>
        <vt:lpwstr/>
      </vt:variant>
      <vt:variant>
        <vt:lpwstr>_Toc151623708</vt:lpwstr>
      </vt:variant>
      <vt:variant>
        <vt:i4>1507381</vt:i4>
      </vt:variant>
      <vt:variant>
        <vt:i4>176</vt:i4>
      </vt:variant>
      <vt:variant>
        <vt:i4>0</vt:i4>
      </vt:variant>
      <vt:variant>
        <vt:i4>5</vt:i4>
      </vt:variant>
      <vt:variant>
        <vt:lpwstr/>
      </vt:variant>
      <vt:variant>
        <vt:lpwstr>_Toc151623707</vt:lpwstr>
      </vt:variant>
      <vt:variant>
        <vt:i4>1507381</vt:i4>
      </vt:variant>
      <vt:variant>
        <vt:i4>170</vt:i4>
      </vt:variant>
      <vt:variant>
        <vt:i4>0</vt:i4>
      </vt:variant>
      <vt:variant>
        <vt:i4>5</vt:i4>
      </vt:variant>
      <vt:variant>
        <vt:lpwstr/>
      </vt:variant>
      <vt:variant>
        <vt:lpwstr>_Toc151623706</vt:lpwstr>
      </vt:variant>
      <vt:variant>
        <vt:i4>1507381</vt:i4>
      </vt:variant>
      <vt:variant>
        <vt:i4>164</vt:i4>
      </vt:variant>
      <vt:variant>
        <vt:i4>0</vt:i4>
      </vt:variant>
      <vt:variant>
        <vt:i4>5</vt:i4>
      </vt:variant>
      <vt:variant>
        <vt:lpwstr/>
      </vt:variant>
      <vt:variant>
        <vt:lpwstr>_Toc151623705</vt:lpwstr>
      </vt:variant>
      <vt:variant>
        <vt:i4>1507381</vt:i4>
      </vt:variant>
      <vt:variant>
        <vt:i4>158</vt:i4>
      </vt:variant>
      <vt:variant>
        <vt:i4>0</vt:i4>
      </vt:variant>
      <vt:variant>
        <vt:i4>5</vt:i4>
      </vt:variant>
      <vt:variant>
        <vt:lpwstr/>
      </vt:variant>
      <vt:variant>
        <vt:lpwstr>_Toc151623704</vt:lpwstr>
      </vt:variant>
      <vt:variant>
        <vt:i4>1507381</vt:i4>
      </vt:variant>
      <vt:variant>
        <vt:i4>152</vt:i4>
      </vt:variant>
      <vt:variant>
        <vt:i4>0</vt:i4>
      </vt:variant>
      <vt:variant>
        <vt:i4>5</vt:i4>
      </vt:variant>
      <vt:variant>
        <vt:lpwstr/>
      </vt:variant>
      <vt:variant>
        <vt:lpwstr>_Toc151623703</vt:lpwstr>
      </vt:variant>
      <vt:variant>
        <vt:i4>1507381</vt:i4>
      </vt:variant>
      <vt:variant>
        <vt:i4>146</vt:i4>
      </vt:variant>
      <vt:variant>
        <vt:i4>0</vt:i4>
      </vt:variant>
      <vt:variant>
        <vt:i4>5</vt:i4>
      </vt:variant>
      <vt:variant>
        <vt:lpwstr/>
      </vt:variant>
      <vt:variant>
        <vt:lpwstr>_Toc151623702</vt:lpwstr>
      </vt:variant>
      <vt:variant>
        <vt:i4>1507381</vt:i4>
      </vt:variant>
      <vt:variant>
        <vt:i4>140</vt:i4>
      </vt:variant>
      <vt:variant>
        <vt:i4>0</vt:i4>
      </vt:variant>
      <vt:variant>
        <vt:i4>5</vt:i4>
      </vt:variant>
      <vt:variant>
        <vt:lpwstr/>
      </vt:variant>
      <vt:variant>
        <vt:lpwstr>_Toc151623701</vt:lpwstr>
      </vt:variant>
      <vt:variant>
        <vt:i4>1507381</vt:i4>
      </vt:variant>
      <vt:variant>
        <vt:i4>134</vt:i4>
      </vt:variant>
      <vt:variant>
        <vt:i4>0</vt:i4>
      </vt:variant>
      <vt:variant>
        <vt:i4>5</vt:i4>
      </vt:variant>
      <vt:variant>
        <vt:lpwstr/>
      </vt:variant>
      <vt:variant>
        <vt:lpwstr>_Toc151623700</vt:lpwstr>
      </vt:variant>
      <vt:variant>
        <vt:i4>1966132</vt:i4>
      </vt:variant>
      <vt:variant>
        <vt:i4>128</vt:i4>
      </vt:variant>
      <vt:variant>
        <vt:i4>0</vt:i4>
      </vt:variant>
      <vt:variant>
        <vt:i4>5</vt:i4>
      </vt:variant>
      <vt:variant>
        <vt:lpwstr/>
      </vt:variant>
      <vt:variant>
        <vt:lpwstr>_Toc151623699</vt:lpwstr>
      </vt:variant>
      <vt:variant>
        <vt:i4>1966132</vt:i4>
      </vt:variant>
      <vt:variant>
        <vt:i4>122</vt:i4>
      </vt:variant>
      <vt:variant>
        <vt:i4>0</vt:i4>
      </vt:variant>
      <vt:variant>
        <vt:i4>5</vt:i4>
      </vt:variant>
      <vt:variant>
        <vt:lpwstr/>
      </vt:variant>
      <vt:variant>
        <vt:lpwstr>_Toc151623698</vt:lpwstr>
      </vt:variant>
      <vt:variant>
        <vt:i4>1966132</vt:i4>
      </vt:variant>
      <vt:variant>
        <vt:i4>116</vt:i4>
      </vt:variant>
      <vt:variant>
        <vt:i4>0</vt:i4>
      </vt:variant>
      <vt:variant>
        <vt:i4>5</vt:i4>
      </vt:variant>
      <vt:variant>
        <vt:lpwstr/>
      </vt:variant>
      <vt:variant>
        <vt:lpwstr>_Toc151623697</vt:lpwstr>
      </vt:variant>
      <vt:variant>
        <vt:i4>1966132</vt:i4>
      </vt:variant>
      <vt:variant>
        <vt:i4>110</vt:i4>
      </vt:variant>
      <vt:variant>
        <vt:i4>0</vt:i4>
      </vt:variant>
      <vt:variant>
        <vt:i4>5</vt:i4>
      </vt:variant>
      <vt:variant>
        <vt:lpwstr/>
      </vt:variant>
      <vt:variant>
        <vt:lpwstr>_Toc151623696</vt:lpwstr>
      </vt:variant>
      <vt:variant>
        <vt:i4>1966132</vt:i4>
      </vt:variant>
      <vt:variant>
        <vt:i4>104</vt:i4>
      </vt:variant>
      <vt:variant>
        <vt:i4>0</vt:i4>
      </vt:variant>
      <vt:variant>
        <vt:i4>5</vt:i4>
      </vt:variant>
      <vt:variant>
        <vt:lpwstr/>
      </vt:variant>
      <vt:variant>
        <vt:lpwstr>_Toc151623695</vt:lpwstr>
      </vt:variant>
      <vt:variant>
        <vt:i4>1966132</vt:i4>
      </vt:variant>
      <vt:variant>
        <vt:i4>98</vt:i4>
      </vt:variant>
      <vt:variant>
        <vt:i4>0</vt:i4>
      </vt:variant>
      <vt:variant>
        <vt:i4>5</vt:i4>
      </vt:variant>
      <vt:variant>
        <vt:lpwstr/>
      </vt:variant>
      <vt:variant>
        <vt:lpwstr>_Toc151623694</vt:lpwstr>
      </vt:variant>
      <vt:variant>
        <vt:i4>1966132</vt:i4>
      </vt:variant>
      <vt:variant>
        <vt:i4>92</vt:i4>
      </vt:variant>
      <vt:variant>
        <vt:i4>0</vt:i4>
      </vt:variant>
      <vt:variant>
        <vt:i4>5</vt:i4>
      </vt:variant>
      <vt:variant>
        <vt:lpwstr/>
      </vt:variant>
      <vt:variant>
        <vt:lpwstr>_Toc151623693</vt:lpwstr>
      </vt:variant>
      <vt:variant>
        <vt:i4>1966132</vt:i4>
      </vt:variant>
      <vt:variant>
        <vt:i4>86</vt:i4>
      </vt:variant>
      <vt:variant>
        <vt:i4>0</vt:i4>
      </vt:variant>
      <vt:variant>
        <vt:i4>5</vt:i4>
      </vt:variant>
      <vt:variant>
        <vt:lpwstr/>
      </vt:variant>
      <vt:variant>
        <vt:lpwstr>_Toc151623692</vt:lpwstr>
      </vt:variant>
      <vt:variant>
        <vt:i4>1966132</vt:i4>
      </vt:variant>
      <vt:variant>
        <vt:i4>80</vt:i4>
      </vt:variant>
      <vt:variant>
        <vt:i4>0</vt:i4>
      </vt:variant>
      <vt:variant>
        <vt:i4>5</vt:i4>
      </vt:variant>
      <vt:variant>
        <vt:lpwstr/>
      </vt:variant>
      <vt:variant>
        <vt:lpwstr>_Toc151623691</vt:lpwstr>
      </vt:variant>
      <vt:variant>
        <vt:i4>1966132</vt:i4>
      </vt:variant>
      <vt:variant>
        <vt:i4>74</vt:i4>
      </vt:variant>
      <vt:variant>
        <vt:i4>0</vt:i4>
      </vt:variant>
      <vt:variant>
        <vt:i4>5</vt:i4>
      </vt:variant>
      <vt:variant>
        <vt:lpwstr/>
      </vt:variant>
      <vt:variant>
        <vt:lpwstr>_Toc151623690</vt:lpwstr>
      </vt:variant>
      <vt:variant>
        <vt:i4>2031668</vt:i4>
      </vt:variant>
      <vt:variant>
        <vt:i4>68</vt:i4>
      </vt:variant>
      <vt:variant>
        <vt:i4>0</vt:i4>
      </vt:variant>
      <vt:variant>
        <vt:i4>5</vt:i4>
      </vt:variant>
      <vt:variant>
        <vt:lpwstr/>
      </vt:variant>
      <vt:variant>
        <vt:lpwstr>_Toc151623689</vt:lpwstr>
      </vt:variant>
      <vt:variant>
        <vt:i4>2031668</vt:i4>
      </vt:variant>
      <vt:variant>
        <vt:i4>62</vt:i4>
      </vt:variant>
      <vt:variant>
        <vt:i4>0</vt:i4>
      </vt:variant>
      <vt:variant>
        <vt:i4>5</vt:i4>
      </vt:variant>
      <vt:variant>
        <vt:lpwstr/>
      </vt:variant>
      <vt:variant>
        <vt:lpwstr>_Toc151623688</vt:lpwstr>
      </vt:variant>
      <vt:variant>
        <vt:i4>2031668</vt:i4>
      </vt:variant>
      <vt:variant>
        <vt:i4>56</vt:i4>
      </vt:variant>
      <vt:variant>
        <vt:i4>0</vt:i4>
      </vt:variant>
      <vt:variant>
        <vt:i4>5</vt:i4>
      </vt:variant>
      <vt:variant>
        <vt:lpwstr/>
      </vt:variant>
      <vt:variant>
        <vt:lpwstr>_Toc151623687</vt:lpwstr>
      </vt:variant>
      <vt:variant>
        <vt:i4>2031668</vt:i4>
      </vt:variant>
      <vt:variant>
        <vt:i4>50</vt:i4>
      </vt:variant>
      <vt:variant>
        <vt:i4>0</vt:i4>
      </vt:variant>
      <vt:variant>
        <vt:i4>5</vt:i4>
      </vt:variant>
      <vt:variant>
        <vt:lpwstr/>
      </vt:variant>
      <vt:variant>
        <vt:lpwstr>_Toc151623686</vt:lpwstr>
      </vt:variant>
      <vt:variant>
        <vt:i4>2031668</vt:i4>
      </vt:variant>
      <vt:variant>
        <vt:i4>44</vt:i4>
      </vt:variant>
      <vt:variant>
        <vt:i4>0</vt:i4>
      </vt:variant>
      <vt:variant>
        <vt:i4>5</vt:i4>
      </vt:variant>
      <vt:variant>
        <vt:lpwstr/>
      </vt:variant>
      <vt:variant>
        <vt:lpwstr>_Toc151623685</vt:lpwstr>
      </vt:variant>
      <vt:variant>
        <vt:i4>2031668</vt:i4>
      </vt:variant>
      <vt:variant>
        <vt:i4>38</vt:i4>
      </vt:variant>
      <vt:variant>
        <vt:i4>0</vt:i4>
      </vt:variant>
      <vt:variant>
        <vt:i4>5</vt:i4>
      </vt:variant>
      <vt:variant>
        <vt:lpwstr/>
      </vt:variant>
      <vt:variant>
        <vt:lpwstr>_Toc151623684</vt:lpwstr>
      </vt:variant>
      <vt:variant>
        <vt:i4>2031668</vt:i4>
      </vt:variant>
      <vt:variant>
        <vt:i4>32</vt:i4>
      </vt:variant>
      <vt:variant>
        <vt:i4>0</vt:i4>
      </vt:variant>
      <vt:variant>
        <vt:i4>5</vt:i4>
      </vt:variant>
      <vt:variant>
        <vt:lpwstr/>
      </vt:variant>
      <vt:variant>
        <vt:lpwstr>_Toc151623683</vt:lpwstr>
      </vt:variant>
      <vt:variant>
        <vt:i4>2031668</vt:i4>
      </vt:variant>
      <vt:variant>
        <vt:i4>26</vt:i4>
      </vt:variant>
      <vt:variant>
        <vt:i4>0</vt:i4>
      </vt:variant>
      <vt:variant>
        <vt:i4>5</vt:i4>
      </vt:variant>
      <vt:variant>
        <vt:lpwstr/>
      </vt:variant>
      <vt:variant>
        <vt:lpwstr>_Toc151623682</vt:lpwstr>
      </vt:variant>
      <vt:variant>
        <vt:i4>2031668</vt:i4>
      </vt:variant>
      <vt:variant>
        <vt:i4>20</vt:i4>
      </vt:variant>
      <vt:variant>
        <vt:i4>0</vt:i4>
      </vt:variant>
      <vt:variant>
        <vt:i4>5</vt:i4>
      </vt:variant>
      <vt:variant>
        <vt:lpwstr/>
      </vt:variant>
      <vt:variant>
        <vt:lpwstr>_Toc151623681</vt:lpwstr>
      </vt:variant>
      <vt:variant>
        <vt:i4>2031668</vt:i4>
      </vt:variant>
      <vt:variant>
        <vt:i4>14</vt:i4>
      </vt:variant>
      <vt:variant>
        <vt:i4>0</vt:i4>
      </vt:variant>
      <vt:variant>
        <vt:i4>5</vt:i4>
      </vt:variant>
      <vt:variant>
        <vt:lpwstr/>
      </vt:variant>
      <vt:variant>
        <vt:lpwstr>_Toc151623680</vt:lpwstr>
      </vt:variant>
      <vt:variant>
        <vt:i4>1048628</vt:i4>
      </vt:variant>
      <vt:variant>
        <vt:i4>8</vt:i4>
      </vt:variant>
      <vt:variant>
        <vt:i4>0</vt:i4>
      </vt:variant>
      <vt:variant>
        <vt:i4>5</vt:i4>
      </vt:variant>
      <vt:variant>
        <vt:lpwstr/>
      </vt:variant>
      <vt:variant>
        <vt:lpwstr>_Toc151623679</vt:lpwstr>
      </vt:variant>
      <vt:variant>
        <vt:i4>1048628</vt:i4>
      </vt:variant>
      <vt:variant>
        <vt:i4>2</vt:i4>
      </vt:variant>
      <vt:variant>
        <vt:i4>0</vt:i4>
      </vt:variant>
      <vt:variant>
        <vt:i4>5</vt:i4>
      </vt:variant>
      <vt:variant>
        <vt:lpwstr/>
      </vt:variant>
      <vt:variant>
        <vt:lpwstr>_Toc151623678</vt:lpwstr>
      </vt:variant>
      <vt:variant>
        <vt:i4>262254</vt:i4>
      </vt:variant>
      <vt:variant>
        <vt:i4>3</vt:i4>
      </vt:variant>
      <vt:variant>
        <vt:i4>0</vt:i4>
      </vt:variant>
      <vt:variant>
        <vt:i4>5</vt:i4>
      </vt:variant>
      <vt:variant>
        <vt:lpwstr>mailto:john.arne.riis@baerum.kommune.no</vt:lpwstr>
      </vt:variant>
      <vt:variant>
        <vt:lpwstr/>
      </vt:variant>
      <vt:variant>
        <vt:i4>262254</vt:i4>
      </vt:variant>
      <vt:variant>
        <vt:i4>0</vt:i4>
      </vt:variant>
      <vt:variant>
        <vt:i4>0</vt:i4>
      </vt:variant>
      <vt:variant>
        <vt:i4>5</vt:i4>
      </vt:variant>
      <vt:variant>
        <vt:lpwstr>mailto:john.arne.riis@baerum.kommune.no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 brøyting og strøing av kommunale veier mv.</dc:title>
  <dc:subject/>
  <dc:creator>Tone Vingen</dc:creator>
  <cp:keywords/>
  <cp:lastModifiedBy>Ida Maria Gran Solaas</cp:lastModifiedBy>
  <cp:revision>3</cp:revision>
  <cp:lastPrinted>2024-02-08T13:42:00Z</cp:lastPrinted>
  <dcterms:created xsi:type="dcterms:W3CDTF">2026-06-02T13:52:00Z</dcterms:created>
  <dcterms:modified xsi:type="dcterms:W3CDTF">2026-06-02T13:54:00Z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ies>
</file>